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基隆市10</w:t>
      </w:r>
      <w:r w:rsidRPr="00423FA8">
        <w:rPr>
          <w:rFonts w:ascii="標楷體" w:eastAsia="標楷體" w:hAnsi="標楷體"/>
          <w:b/>
          <w:sz w:val="36"/>
          <w:szCs w:val="36"/>
        </w:rPr>
        <w:t>7</w:t>
      </w:r>
      <w:r w:rsidRPr="00423FA8">
        <w:rPr>
          <w:rFonts w:ascii="標楷體" w:eastAsia="標楷體" w:hAnsi="標楷體" w:hint="eastAsia"/>
          <w:b/>
          <w:sz w:val="36"/>
          <w:szCs w:val="36"/>
        </w:rPr>
        <w:t>年公立國民小學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rsid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現職教師甄選介聘簡章</w:t>
      </w:r>
    </w:p>
    <w:p w:rsidR="00423FA8" w:rsidRPr="00423FA8" w:rsidRDefault="00423FA8" w:rsidP="00423FA8">
      <w:pPr>
        <w:spacing w:line="240" w:lineRule="exact"/>
      </w:pPr>
    </w:p>
    <w:p w:rsidR="00423FA8" w:rsidRDefault="00423FA8" w:rsidP="00AD4A2D">
      <w:pPr>
        <w:spacing w:line="300" w:lineRule="exact"/>
        <w:ind w:left="517" w:hangingChars="199" w:hanging="517"/>
        <w:rPr>
          <w:rFonts w:ascii="標楷體" w:eastAsia="標楷體" w:hAnsi="標楷體"/>
          <w:sz w:val="26"/>
          <w:szCs w:val="26"/>
        </w:rPr>
      </w:pPr>
      <w:r>
        <w:rPr>
          <w:rFonts w:ascii="標楷體" w:eastAsia="標楷體" w:hAnsi="標楷體" w:hint="eastAsia"/>
          <w:sz w:val="26"/>
          <w:szCs w:val="26"/>
        </w:rPr>
        <w:t>壹、</w:t>
      </w:r>
      <w:r w:rsidRPr="00423FA8">
        <w:rPr>
          <w:rFonts w:ascii="標楷體" w:eastAsia="標楷體" w:hAnsi="標楷體" w:hint="eastAsia"/>
          <w:sz w:val="26"/>
          <w:szCs w:val="26"/>
        </w:rPr>
        <w:t>基隆市各國民小學</w:t>
      </w:r>
      <w:r>
        <w:rPr>
          <w:rFonts w:ascii="標楷體" w:eastAsia="標楷體" w:hAnsi="標楷體" w:hint="eastAsia"/>
          <w:sz w:val="26"/>
          <w:szCs w:val="26"/>
        </w:rPr>
        <w:t>及</w:t>
      </w:r>
      <w:r w:rsidRPr="00423FA8">
        <w:rPr>
          <w:rFonts w:ascii="標楷體" w:eastAsia="標楷體" w:hAnsi="標楷體" w:hint="eastAsia"/>
          <w:sz w:val="26"/>
          <w:szCs w:val="26"/>
        </w:rPr>
        <w:t>幼兒園</w:t>
      </w:r>
      <w:r>
        <w:rPr>
          <w:rFonts w:ascii="標楷體" w:eastAsia="標楷體" w:hAnsi="標楷體" w:hint="eastAsia"/>
          <w:sz w:val="26"/>
          <w:szCs w:val="26"/>
        </w:rPr>
        <w:t>（</w:t>
      </w:r>
      <w:r w:rsidRPr="00423FA8">
        <w:rPr>
          <w:rFonts w:ascii="標楷體" w:eastAsia="標楷體" w:hAnsi="標楷體" w:hint="eastAsia"/>
          <w:sz w:val="26"/>
          <w:szCs w:val="26"/>
        </w:rPr>
        <w:t>含附設幼兒園</w:t>
      </w:r>
      <w:r>
        <w:rPr>
          <w:rFonts w:ascii="標楷體" w:eastAsia="標楷體" w:hAnsi="標楷體" w:hint="eastAsia"/>
          <w:sz w:val="26"/>
          <w:szCs w:val="26"/>
        </w:rPr>
        <w:t>）</w:t>
      </w:r>
      <w:r w:rsidRPr="00423FA8">
        <w:rPr>
          <w:rFonts w:ascii="標楷體" w:eastAsia="標楷體" w:hAnsi="標楷體" w:hint="eastAsia"/>
          <w:sz w:val="26"/>
          <w:szCs w:val="26"/>
        </w:rPr>
        <w:t>為實踐教育人員人事公開，提高國民小學師資素質，依據國民小學校長主任教師甄選儲訓遷調及介聘辦法、幼兒教育及照顧法及其施行細則訂定本簡章。</w:t>
      </w:r>
    </w:p>
    <w:p w:rsidR="00423FA8" w:rsidRDefault="00423FA8" w:rsidP="00AD4A2D">
      <w:pPr>
        <w:spacing w:line="300" w:lineRule="exact"/>
        <w:ind w:left="517" w:hangingChars="199" w:hanging="517"/>
        <w:rPr>
          <w:rFonts w:ascii="標楷體" w:eastAsia="標楷體" w:hAnsi="標楷體"/>
          <w:sz w:val="26"/>
          <w:szCs w:val="26"/>
        </w:rPr>
      </w:pPr>
      <w:r>
        <w:rPr>
          <w:rFonts w:ascii="標楷體" w:eastAsia="標楷體" w:hAnsi="標楷體" w:hint="eastAsia"/>
          <w:sz w:val="26"/>
          <w:szCs w:val="26"/>
        </w:rPr>
        <w:t>貳、</w:t>
      </w:r>
      <w:r w:rsidRPr="00423FA8">
        <w:rPr>
          <w:rFonts w:ascii="標楷體" w:eastAsia="標楷體" w:hAnsi="標楷體" w:hint="eastAsia"/>
          <w:sz w:val="26"/>
          <w:szCs w:val="26"/>
        </w:rPr>
        <w:t>各校</w:t>
      </w:r>
      <w:r>
        <w:rPr>
          <w:rFonts w:ascii="標楷體" w:eastAsia="標楷體" w:hAnsi="標楷體" w:hint="eastAsia"/>
          <w:sz w:val="26"/>
          <w:szCs w:val="26"/>
        </w:rPr>
        <w:t>（</w:t>
      </w:r>
      <w:r w:rsidRPr="00423FA8">
        <w:rPr>
          <w:rFonts w:ascii="標楷體" w:eastAsia="標楷體" w:hAnsi="標楷體" w:hint="eastAsia"/>
          <w:sz w:val="26"/>
          <w:szCs w:val="26"/>
        </w:rPr>
        <w:t>園</w:t>
      </w:r>
      <w:r>
        <w:rPr>
          <w:rFonts w:ascii="標楷體" w:eastAsia="標楷體" w:hAnsi="標楷體" w:hint="eastAsia"/>
          <w:sz w:val="26"/>
          <w:szCs w:val="26"/>
        </w:rPr>
        <w:t>）</w:t>
      </w:r>
      <w:r w:rsidRPr="00423FA8">
        <w:rPr>
          <w:rFonts w:ascii="標楷體" w:eastAsia="標楷體" w:hAnsi="標楷體" w:hint="eastAsia"/>
          <w:sz w:val="26"/>
          <w:szCs w:val="26"/>
        </w:rPr>
        <w:t>辦理國</w:t>
      </w:r>
      <w:r>
        <w:rPr>
          <w:rFonts w:ascii="標楷體" w:eastAsia="標楷體" w:hAnsi="標楷體" w:hint="eastAsia"/>
          <w:sz w:val="26"/>
          <w:szCs w:val="26"/>
        </w:rPr>
        <w:t>民</w:t>
      </w:r>
      <w:r w:rsidRPr="00423FA8">
        <w:rPr>
          <w:rFonts w:ascii="標楷體" w:eastAsia="標楷體" w:hAnsi="標楷體" w:hint="eastAsia"/>
          <w:sz w:val="26"/>
          <w:szCs w:val="26"/>
        </w:rPr>
        <w:t>小</w:t>
      </w:r>
      <w:r>
        <w:rPr>
          <w:rFonts w:ascii="標楷體" w:eastAsia="標楷體" w:hAnsi="標楷體" w:hint="eastAsia"/>
          <w:sz w:val="26"/>
          <w:szCs w:val="26"/>
        </w:rPr>
        <w:t>學及</w:t>
      </w:r>
      <w:r w:rsidRPr="00423FA8">
        <w:rPr>
          <w:rFonts w:ascii="標楷體" w:eastAsia="標楷體" w:hAnsi="標楷體" w:hint="eastAsia"/>
          <w:sz w:val="26"/>
          <w:szCs w:val="26"/>
        </w:rPr>
        <w:t>幼兒園</w:t>
      </w:r>
      <w:r>
        <w:rPr>
          <w:rFonts w:ascii="標楷體" w:eastAsia="標楷體" w:hAnsi="標楷體" w:hint="eastAsia"/>
          <w:sz w:val="26"/>
          <w:szCs w:val="26"/>
        </w:rPr>
        <w:t>（</w:t>
      </w:r>
      <w:r w:rsidRPr="00423FA8">
        <w:rPr>
          <w:rFonts w:ascii="標楷體" w:eastAsia="標楷體" w:hAnsi="標楷體" w:hint="eastAsia"/>
          <w:sz w:val="26"/>
          <w:szCs w:val="26"/>
        </w:rPr>
        <w:t>含附設幼兒園</w:t>
      </w:r>
      <w:r>
        <w:rPr>
          <w:rFonts w:ascii="標楷體" w:eastAsia="標楷體" w:hAnsi="標楷體" w:hint="eastAsia"/>
          <w:sz w:val="26"/>
          <w:szCs w:val="26"/>
        </w:rPr>
        <w:t>）</w:t>
      </w:r>
      <w:r w:rsidRPr="00423FA8">
        <w:rPr>
          <w:rFonts w:ascii="標楷體" w:eastAsia="標楷體" w:hAnsi="標楷體" w:hint="eastAsia"/>
          <w:sz w:val="26"/>
          <w:szCs w:val="26"/>
        </w:rPr>
        <w:t>現職教師甄選介聘，依規定成立教師甄選介聘委員會，辦理甄選委員之聘請及公開甄選作業事宜。</w:t>
      </w:r>
    </w:p>
    <w:p w:rsidR="00423FA8" w:rsidRDefault="00423FA8" w:rsidP="00AD4A2D">
      <w:pPr>
        <w:spacing w:line="300" w:lineRule="exact"/>
        <w:ind w:left="517" w:hangingChars="199" w:hanging="517"/>
        <w:rPr>
          <w:rFonts w:ascii="標楷體" w:eastAsia="標楷體" w:hAnsi="標楷體"/>
          <w:sz w:val="26"/>
          <w:szCs w:val="26"/>
        </w:rPr>
      </w:pPr>
      <w:r>
        <w:rPr>
          <w:rFonts w:ascii="標楷體" w:eastAsia="標楷體" w:hAnsi="標楷體" w:hint="eastAsia"/>
          <w:sz w:val="26"/>
          <w:szCs w:val="26"/>
        </w:rPr>
        <w:t>參、</w:t>
      </w:r>
      <w:r w:rsidRPr="00423FA8">
        <w:rPr>
          <w:rFonts w:ascii="標楷體" w:eastAsia="標楷體" w:hAnsi="標楷體" w:hint="eastAsia"/>
          <w:sz w:val="26"/>
          <w:szCs w:val="26"/>
        </w:rPr>
        <w:t>申請人應具備下列基本條件及資格</w:t>
      </w:r>
      <w:r>
        <w:rPr>
          <w:rFonts w:ascii="標楷體" w:eastAsia="標楷體" w:hAnsi="標楷體" w:hint="eastAsia"/>
          <w:sz w:val="26"/>
          <w:szCs w:val="26"/>
        </w:rPr>
        <w:t>：</w:t>
      </w:r>
    </w:p>
    <w:p w:rsidR="00423FA8" w:rsidRPr="00423FA8" w:rsidRDefault="00423FA8" w:rsidP="00AD4A2D">
      <w:pPr>
        <w:spacing w:line="300" w:lineRule="exact"/>
        <w:ind w:left="517" w:hangingChars="199" w:hanging="517"/>
        <w:rPr>
          <w:rFonts w:ascii="標楷體" w:eastAsia="標楷體" w:hAnsi="標楷體"/>
          <w:sz w:val="26"/>
          <w:szCs w:val="26"/>
        </w:rPr>
      </w:pPr>
      <w:r>
        <w:rPr>
          <w:rFonts w:ascii="標楷體" w:eastAsia="標楷體" w:hAnsi="標楷體" w:hint="eastAsia"/>
          <w:sz w:val="26"/>
          <w:szCs w:val="26"/>
        </w:rPr>
        <w:t xml:space="preserve">　　一、</w:t>
      </w:r>
      <w:r w:rsidRPr="00423FA8">
        <w:rPr>
          <w:rFonts w:ascii="標楷體" w:eastAsia="標楷體" w:hAnsi="標楷體" w:hint="eastAsia"/>
          <w:sz w:val="26"/>
          <w:szCs w:val="26"/>
        </w:rPr>
        <w:t>基本條件：</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（一）</w:t>
      </w:r>
      <w:r w:rsidRPr="00423FA8">
        <w:rPr>
          <w:rFonts w:ascii="標楷體" w:eastAsia="標楷體" w:hAnsi="標楷體" w:hint="eastAsia"/>
          <w:sz w:val="26"/>
          <w:szCs w:val="26"/>
        </w:rPr>
        <w:t>中華民國國民具有教育人員任用條例及有關法令規定資格者。</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（二）</w:t>
      </w:r>
      <w:r w:rsidRPr="00423FA8">
        <w:rPr>
          <w:rFonts w:ascii="標楷體" w:eastAsia="標楷體" w:hAnsi="標楷體" w:hint="eastAsia"/>
          <w:sz w:val="26"/>
          <w:szCs w:val="26"/>
        </w:rPr>
        <w:t>無教師法第</w:t>
      </w:r>
      <w:r w:rsidRPr="00423FA8">
        <w:rPr>
          <w:rFonts w:ascii="標楷體" w:eastAsia="標楷體" w:hAnsi="標楷體"/>
          <w:sz w:val="26"/>
          <w:szCs w:val="26"/>
        </w:rPr>
        <w:t>14</w:t>
      </w:r>
      <w:r w:rsidRPr="00423FA8">
        <w:rPr>
          <w:rFonts w:ascii="標楷體" w:eastAsia="標楷體" w:hAnsi="標楷體" w:hint="eastAsia"/>
          <w:sz w:val="26"/>
          <w:szCs w:val="26"/>
        </w:rPr>
        <w:t>條第1項各款情事之一者。</w:t>
      </w:r>
    </w:p>
    <w:p w:rsidR="00423FA8" w:rsidRDefault="00423FA8" w:rsidP="00AD4A2D">
      <w:pPr>
        <w:spacing w:line="300" w:lineRule="exact"/>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423FA8">
        <w:rPr>
          <w:rFonts w:ascii="標楷體" w:eastAsia="標楷體" w:hAnsi="標楷體" w:hint="eastAsia"/>
          <w:sz w:val="26"/>
          <w:szCs w:val="26"/>
        </w:rPr>
        <w:t>無「教育人員任用條例」第31條第1項各款及第33條之情事，或經主管機關免職有案者。</w:t>
      </w:r>
    </w:p>
    <w:p w:rsidR="00423FA8" w:rsidRPr="00423FA8" w:rsidRDefault="00423FA8" w:rsidP="00AD4A2D">
      <w:pPr>
        <w:spacing w:line="300" w:lineRule="exact"/>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423FA8">
        <w:rPr>
          <w:rFonts w:ascii="標楷體" w:eastAsia="標楷體" w:hAnsi="標楷體" w:hint="eastAsia"/>
          <w:sz w:val="26"/>
          <w:szCs w:val="26"/>
        </w:rPr>
        <w:t>無「幼兒教育及照顧法」第27條第1項各款相關情事者。</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二、</w:t>
      </w:r>
      <w:r w:rsidRPr="00423FA8">
        <w:rPr>
          <w:rFonts w:ascii="標楷體" w:eastAsia="標楷體" w:hAnsi="標楷體" w:hint="eastAsia"/>
          <w:sz w:val="26"/>
          <w:szCs w:val="26"/>
        </w:rPr>
        <w:t>資格：</w:t>
      </w:r>
    </w:p>
    <w:p w:rsidR="00423FA8" w:rsidRDefault="00423FA8" w:rsidP="00AD4A2D">
      <w:pPr>
        <w:spacing w:line="300" w:lineRule="exact"/>
        <w:ind w:left="1833" w:hangingChars="705" w:hanging="1833"/>
        <w:rPr>
          <w:rFonts w:ascii="標楷體" w:eastAsia="標楷體" w:hAnsi="標楷體"/>
          <w:sz w:val="26"/>
          <w:szCs w:val="26"/>
        </w:rPr>
      </w:pPr>
      <w:r w:rsidRPr="00423FA8">
        <w:rPr>
          <w:rFonts w:ascii="標楷體" w:eastAsia="標楷體" w:hAnsi="標楷體" w:hint="eastAsia"/>
          <w:sz w:val="26"/>
          <w:szCs w:val="26"/>
        </w:rPr>
        <w:t xml:space="preserve">　</w:t>
      </w:r>
      <w:r>
        <w:rPr>
          <w:rFonts w:ascii="標楷體" w:eastAsia="標楷體" w:hAnsi="標楷體" w:hint="eastAsia"/>
          <w:sz w:val="26"/>
          <w:szCs w:val="26"/>
        </w:rPr>
        <w:t xml:space="preserve">　　　（一）</w:t>
      </w:r>
      <w:r w:rsidRPr="00423FA8">
        <w:rPr>
          <w:rFonts w:ascii="標楷體" w:eastAsia="標楷體" w:hAnsi="標楷體" w:hint="eastAsia"/>
          <w:sz w:val="26"/>
          <w:szCs w:val="26"/>
        </w:rPr>
        <w:t>具有國民小學該類科教師證書者、幼兒園教師證書者</w:t>
      </w:r>
      <w:r w:rsidR="00591068">
        <w:rPr>
          <w:rFonts w:ascii="標楷體" w:eastAsia="標楷體" w:hAnsi="標楷體" w:hint="eastAsia"/>
          <w:sz w:val="26"/>
          <w:szCs w:val="26"/>
        </w:rPr>
        <w:t>、</w:t>
      </w:r>
      <w:r w:rsidR="00CF3A55" w:rsidRPr="00CF3A55">
        <w:rPr>
          <w:rFonts w:ascii="標楷體" w:eastAsia="標楷體" w:hAnsi="標楷體" w:hint="eastAsia"/>
          <w:color w:val="00B050"/>
          <w:sz w:val="26"/>
          <w:szCs w:val="26"/>
        </w:rPr>
        <w:t>幼兒園特殊教育教師證書者</w:t>
      </w:r>
      <w:r w:rsidRPr="00423FA8">
        <w:rPr>
          <w:rFonts w:ascii="標楷體" w:eastAsia="標楷體" w:hAnsi="標楷體" w:hint="eastAsia"/>
          <w:sz w:val="26"/>
          <w:szCs w:val="26"/>
        </w:rPr>
        <w:t>。</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（二）</w:t>
      </w:r>
      <w:r w:rsidRPr="00423FA8">
        <w:rPr>
          <w:rFonts w:ascii="標楷體" w:eastAsia="標楷體" w:hAnsi="標楷體" w:hint="eastAsia"/>
          <w:sz w:val="26"/>
          <w:szCs w:val="26"/>
        </w:rPr>
        <w:t>本市現職合格教師。</w:t>
      </w:r>
    </w:p>
    <w:p w:rsidR="00423FA8" w:rsidRDefault="00423FA8" w:rsidP="00AD4A2D">
      <w:pPr>
        <w:spacing w:line="300" w:lineRule="exact"/>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00591068">
        <w:rPr>
          <w:rFonts w:ascii="標楷體" w:eastAsia="標楷體" w:hAnsi="標楷體" w:hint="eastAsia"/>
          <w:sz w:val="26"/>
          <w:szCs w:val="26"/>
        </w:rPr>
        <w:t>依據桃園市政府教育局107年1月30日桃教中字第1070009245號函，有關107年臺閩地區公立國民中小學暨幼兒園教師介聘他縣市服務作業要點第六點，維持106年作業要點規定符合「國民中小學校長主任教師甄選儲訓遷調及介聘辦法」第12條等相關規定，惟於</w:t>
      </w:r>
      <w:r w:rsidRPr="00423FA8">
        <w:rPr>
          <w:rFonts w:ascii="標楷體" w:eastAsia="標楷體" w:hAnsi="標楷體" w:hint="eastAsia"/>
          <w:sz w:val="26"/>
          <w:szCs w:val="26"/>
        </w:rPr>
        <w:t>同一學校實際服務滿</w:t>
      </w:r>
      <w:r w:rsidR="00591068">
        <w:rPr>
          <w:rFonts w:ascii="標楷體" w:eastAsia="標楷體" w:hAnsi="標楷體" w:hint="eastAsia"/>
          <w:sz w:val="26"/>
          <w:szCs w:val="26"/>
        </w:rPr>
        <w:t>二</w:t>
      </w:r>
      <w:r w:rsidRPr="00423FA8">
        <w:rPr>
          <w:rFonts w:ascii="標楷體" w:eastAsia="標楷體" w:hAnsi="標楷體" w:hint="eastAsia"/>
          <w:sz w:val="26"/>
          <w:szCs w:val="26"/>
        </w:rPr>
        <w:t>學期</w:t>
      </w:r>
      <w:r w:rsidR="00591068">
        <w:rPr>
          <w:rFonts w:ascii="標楷體" w:eastAsia="標楷體" w:hAnsi="標楷體" w:hint="eastAsia"/>
          <w:sz w:val="26"/>
          <w:szCs w:val="26"/>
        </w:rPr>
        <w:t>因結婚或生活不便</w:t>
      </w:r>
      <w:r w:rsidRPr="00423FA8">
        <w:rPr>
          <w:rFonts w:ascii="標楷體" w:eastAsia="標楷體" w:hAnsi="標楷體" w:hint="eastAsia"/>
          <w:sz w:val="26"/>
          <w:szCs w:val="26"/>
        </w:rPr>
        <w:t>，</w:t>
      </w:r>
      <w:r w:rsidR="00591068">
        <w:rPr>
          <w:rFonts w:ascii="標楷體" w:eastAsia="標楷體" w:hAnsi="標楷體" w:hint="eastAsia"/>
          <w:sz w:val="26"/>
          <w:szCs w:val="26"/>
        </w:rPr>
        <w:t>有具體事實者，經服務學校同意者，得申請介聘。當年度被</w:t>
      </w:r>
      <w:r w:rsidRPr="00423FA8">
        <w:rPr>
          <w:rFonts w:ascii="標楷體" w:eastAsia="標楷體" w:hAnsi="標楷體" w:hint="eastAsia"/>
          <w:sz w:val="26"/>
          <w:szCs w:val="26"/>
        </w:rPr>
        <w:t>提列超額教師者不在此限，得比照一般教師參加市內甄選介聘。</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肆、</w:t>
      </w:r>
      <w:r w:rsidRPr="00423FA8">
        <w:rPr>
          <w:rFonts w:ascii="標楷體" w:eastAsia="標楷體" w:hAnsi="標楷體" w:hint="eastAsia"/>
          <w:sz w:val="26"/>
          <w:szCs w:val="26"/>
        </w:rPr>
        <w:t>甄選程序：</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一、簡章</w:t>
      </w:r>
      <w:r w:rsidRPr="00423FA8">
        <w:rPr>
          <w:rFonts w:ascii="標楷體" w:eastAsia="標楷體" w:hAnsi="標楷體" w:hint="eastAsia"/>
          <w:sz w:val="26"/>
          <w:szCs w:val="26"/>
        </w:rPr>
        <w:t>公告：</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w:t>
      </w:r>
      <w:r w:rsidRPr="00423FA8">
        <w:rPr>
          <w:rFonts w:ascii="標楷體" w:eastAsia="標楷體" w:hAnsi="標楷體" w:hint="eastAsia"/>
          <w:sz w:val="26"/>
          <w:szCs w:val="26"/>
        </w:rPr>
        <w:t>第一次：</w:t>
      </w:r>
      <w:r w:rsidRPr="00423FA8">
        <w:rPr>
          <w:rFonts w:ascii="標楷體" w:eastAsia="標楷體" w:hAnsi="標楷體" w:hint="eastAsia"/>
          <w:sz w:val="26"/>
          <w:szCs w:val="26"/>
          <w:shd w:val="pct15" w:color="auto" w:fill="FFFFFF"/>
        </w:rPr>
        <w:t>107</w:t>
      </w:r>
      <w:r w:rsidR="002A1D4F">
        <w:rPr>
          <w:rFonts w:ascii="標楷體" w:eastAsia="標楷體" w:hAnsi="標楷體" w:hint="eastAsia"/>
          <w:sz w:val="26"/>
          <w:szCs w:val="26"/>
          <w:shd w:val="pct15" w:color="auto" w:fill="FFFFFF"/>
        </w:rPr>
        <w:t>年6月13日（星期三</w:t>
      </w:r>
      <w:r w:rsidRPr="00423FA8">
        <w:rPr>
          <w:rFonts w:ascii="標楷體" w:eastAsia="標楷體" w:hAnsi="標楷體" w:hint="eastAsia"/>
          <w:sz w:val="26"/>
          <w:szCs w:val="26"/>
          <w:shd w:val="pct15" w:color="auto" w:fill="FFFFFF"/>
        </w:rPr>
        <w:t>）</w:t>
      </w:r>
      <w:r w:rsidRPr="00423FA8">
        <w:rPr>
          <w:rFonts w:ascii="標楷體" w:eastAsia="標楷體" w:hAnsi="標楷體" w:hint="eastAsia"/>
          <w:sz w:val="26"/>
          <w:szCs w:val="26"/>
        </w:rPr>
        <w:t>前。</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w:t>
      </w:r>
      <w:r w:rsidRPr="00423FA8">
        <w:rPr>
          <w:rFonts w:ascii="標楷體" w:eastAsia="標楷體" w:hAnsi="標楷體" w:hint="eastAsia"/>
          <w:sz w:val="26"/>
          <w:szCs w:val="26"/>
        </w:rPr>
        <w:t>第二次：</w:t>
      </w:r>
      <w:r w:rsidRPr="00423FA8">
        <w:rPr>
          <w:rFonts w:ascii="標楷體" w:eastAsia="標楷體" w:hAnsi="標楷體" w:hint="eastAsia"/>
          <w:sz w:val="26"/>
          <w:szCs w:val="26"/>
          <w:shd w:val="pct15" w:color="auto" w:fill="FFFFFF"/>
        </w:rPr>
        <w:t>107</w:t>
      </w:r>
      <w:r w:rsidR="002A1D4F">
        <w:rPr>
          <w:rFonts w:ascii="標楷體" w:eastAsia="標楷體" w:hAnsi="標楷體" w:hint="eastAsia"/>
          <w:sz w:val="26"/>
          <w:szCs w:val="26"/>
          <w:shd w:val="pct15" w:color="auto" w:fill="FFFFFF"/>
        </w:rPr>
        <w:t>年6月22日（星期五</w:t>
      </w:r>
      <w:r w:rsidRPr="00423FA8">
        <w:rPr>
          <w:rFonts w:ascii="標楷體" w:eastAsia="標楷體" w:hAnsi="標楷體" w:hint="eastAsia"/>
          <w:sz w:val="26"/>
          <w:szCs w:val="26"/>
          <w:shd w:val="pct15" w:color="auto" w:fill="FFFFFF"/>
        </w:rPr>
        <w:t>）</w:t>
      </w:r>
      <w:r w:rsidRPr="00423FA8">
        <w:rPr>
          <w:rFonts w:ascii="標楷體" w:eastAsia="標楷體" w:hAnsi="標楷體" w:hint="eastAsia"/>
          <w:sz w:val="26"/>
          <w:szCs w:val="26"/>
        </w:rPr>
        <w:t>前。</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二、</w:t>
      </w:r>
      <w:r w:rsidRPr="00423FA8">
        <w:rPr>
          <w:rFonts w:ascii="標楷體" w:eastAsia="標楷體" w:hAnsi="標楷體" w:hint="eastAsia"/>
          <w:sz w:val="26"/>
          <w:szCs w:val="26"/>
        </w:rPr>
        <w:t>報名：</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（一）時間：</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1、</w:t>
      </w:r>
      <w:r w:rsidRPr="00423FA8">
        <w:rPr>
          <w:rFonts w:ascii="標楷體" w:eastAsia="標楷體" w:hAnsi="標楷體" w:hint="eastAsia"/>
          <w:sz w:val="26"/>
          <w:szCs w:val="26"/>
        </w:rPr>
        <w:t>第一次：</w:t>
      </w:r>
      <w:r w:rsidRPr="00423FA8">
        <w:rPr>
          <w:rFonts w:ascii="標楷體" w:eastAsia="標楷體" w:hAnsi="標楷體" w:hint="eastAsia"/>
          <w:sz w:val="26"/>
          <w:szCs w:val="26"/>
          <w:shd w:val="pct15" w:color="auto" w:fill="FFFFFF"/>
        </w:rPr>
        <w:t>107</w:t>
      </w:r>
      <w:r w:rsidR="002A1D4F">
        <w:rPr>
          <w:rFonts w:ascii="標楷體" w:eastAsia="標楷體" w:hAnsi="標楷體" w:hint="eastAsia"/>
          <w:sz w:val="26"/>
          <w:szCs w:val="26"/>
          <w:shd w:val="pct15" w:color="auto" w:fill="FFFFFF"/>
        </w:rPr>
        <w:t>年6月22日（星期五</w:t>
      </w:r>
      <w:r w:rsidRPr="00423FA8">
        <w:rPr>
          <w:rFonts w:ascii="標楷體" w:eastAsia="標楷體" w:hAnsi="標楷體" w:hint="eastAsia"/>
          <w:sz w:val="26"/>
          <w:szCs w:val="26"/>
          <w:shd w:val="pct15" w:color="auto" w:fill="FFFFFF"/>
        </w:rPr>
        <w:t>）13時至14時</w:t>
      </w:r>
      <w:r w:rsidRPr="00423FA8">
        <w:rPr>
          <w:rFonts w:ascii="標楷體" w:eastAsia="標楷體" w:hAnsi="標楷體" w:hint="eastAsia"/>
          <w:sz w:val="26"/>
          <w:szCs w:val="26"/>
        </w:rPr>
        <w:t>。</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2、第二</w:t>
      </w:r>
      <w:r w:rsidRPr="00423FA8">
        <w:rPr>
          <w:rFonts w:ascii="標楷體" w:eastAsia="標楷體" w:hAnsi="標楷體" w:hint="eastAsia"/>
          <w:sz w:val="26"/>
          <w:szCs w:val="26"/>
        </w:rPr>
        <w:t>次：</w:t>
      </w:r>
      <w:r w:rsidRPr="008F510B">
        <w:rPr>
          <w:rFonts w:ascii="標楷體" w:eastAsia="標楷體" w:hAnsi="標楷體" w:hint="eastAsia"/>
          <w:color w:val="FF0000"/>
          <w:sz w:val="26"/>
          <w:szCs w:val="26"/>
          <w:shd w:val="pct15" w:color="auto" w:fill="FFFFFF"/>
        </w:rPr>
        <w:t>107</w:t>
      </w:r>
      <w:r w:rsidR="002A1D4F" w:rsidRPr="008F510B">
        <w:rPr>
          <w:rFonts w:ascii="標楷體" w:eastAsia="標楷體" w:hAnsi="標楷體" w:hint="eastAsia"/>
          <w:color w:val="FF0000"/>
          <w:sz w:val="26"/>
          <w:szCs w:val="26"/>
          <w:shd w:val="pct15" w:color="auto" w:fill="FFFFFF"/>
        </w:rPr>
        <w:t>年6月2</w:t>
      </w:r>
      <w:r w:rsidR="008F510B" w:rsidRPr="008F510B">
        <w:rPr>
          <w:rFonts w:ascii="標楷體" w:eastAsia="標楷體" w:hAnsi="標楷體" w:hint="eastAsia"/>
          <w:color w:val="FF0000"/>
          <w:sz w:val="26"/>
          <w:szCs w:val="26"/>
          <w:shd w:val="pct15" w:color="auto" w:fill="FFFFFF"/>
        </w:rPr>
        <w:t>8</w:t>
      </w:r>
      <w:r w:rsidR="002A1D4F" w:rsidRPr="008F510B">
        <w:rPr>
          <w:rFonts w:ascii="標楷體" w:eastAsia="標楷體" w:hAnsi="標楷體" w:hint="eastAsia"/>
          <w:color w:val="FF0000"/>
          <w:sz w:val="26"/>
          <w:szCs w:val="26"/>
          <w:shd w:val="pct15" w:color="auto" w:fill="FFFFFF"/>
        </w:rPr>
        <w:t>日（星期</w:t>
      </w:r>
      <w:r w:rsidR="008F510B" w:rsidRPr="008F510B">
        <w:rPr>
          <w:rFonts w:ascii="標楷體" w:eastAsia="標楷體" w:hAnsi="標楷體" w:hint="eastAsia"/>
          <w:color w:val="FF0000"/>
          <w:sz w:val="26"/>
          <w:szCs w:val="26"/>
          <w:shd w:val="pct15" w:color="auto" w:fill="FFFFFF"/>
        </w:rPr>
        <w:t>四</w:t>
      </w:r>
      <w:r w:rsidRPr="008F510B">
        <w:rPr>
          <w:rFonts w:ascii="標楷體" w:eastAsia="標楷體" w:hAnsi="標楷體" w:hint="eastAsia"/>
          <w:color w:val="FF0000"/>
          <w:sz w:val="26"/>
          <w:szCs w:val="26"/>
          <w:shd w:val="pct15" w:color="auto" w:fill="FFFFFF"/>
        </w:rPr>
        <w:t>）</w:t>
      </w:r>
      <w:r w:rsidRPr="00423FA8">
        <w:rPr>
          <w:rFonts w:ascii="標楷體" w:eastAsia="標楷體" w:hAnsi="標楷體"/>
          <w:sz w:val="26"/>
          <w:szCs w:val="26"/>
          <w:shd w:val="pct15" w:color="auto" w:fill="FFFFFF"/>
        </w:rPr>
        <w:t>9</w:t>
      </w:r>
      <w:r w:rsidRPr="00423FA8">
        <w:rPr>
          <w:rFonts w:ascii="標楷體" w:eastAsia="標楷體" w:hAnsi="標楷體" w:hint="eastAsia"/>
          <w:sz w:val="26"/>
          <w:szCs w:val="26"/>
          <w:shd w:val="pct15" w:color="auto" w:fill="FFFFFF"/>
        </w:rPr>
        <w:t>時至1</w:t>
      </w:r>
      <w:r w:rsidRPr="00423FA8">
        <w:rPr>
          <w:rFonts w:ascii="標楷體" w:eastAsia="標楷體" w:hAnsi="標楷體"/>
          <w:sz w:val="26"/>
          <w:szCs w:val="26"/>
          <w:shd w:val="pct15" w:color="auto" w:fill="FFFFFF"/>
        </w:rPr>
        <w:t>0</w:t>
      </w:r>
      <w:r w:rsidRPr="00423FA8">
        <w:rPr>
          <w:rFonts w:ascii="標楷體" w:eastAsia="標楷體" w:hAnsi="標楷體" w:hint="eastAsia"/>
          <w:sz w:val="26"/>
          <w:szCs w:val="26"/>
          <w:shd w:val="pct15" w:color="auto" w:fill="FFFFFF"/>
        </w:rPr>
        <w:t>時</w:t>
      </w:r>
      <w:r w:rsidRPr="00423FA8">
        <w:rPr>
          <w:rFonts w:ascii="標楷體" w:eastAsia="標楷體" w:hAnsi="標楷體" w:hint="eastAsia"/>
          <w:sz w:val="26"/>
          <w:szCs w:val="26"/>
        </w:rPr>
        <w:t>。</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（二）</w:t>
      </w:r>
      <w:r w:rsidRPr="00423FA8">
        <w:rPr>
          <w:rFonts w:ascii="標楷體" w:eastAsia="標楷體" w:hAnsi="標楷體" w:hint="eastAsia"/>
          <w:sz w:val="26"/>
          <w:szCs w:val="26"/>
        </w:rPr>
        <w:t>地點：各開缺學校</w:t>
      </w:r>
      <w:r>
        <w:rPr>
          <w:rFonts w:ascii="標楷體" w:eastAsia="標楷體" w:hAnsi="標楷體" w:hint="eastAsia"/>
          <w:sz w:val="26"/>
          <w:szCs w:val="26"/>
        </w:rPr>
        <w:t>。</w:t>
      </w:r>
      <w:bookmarkStart w:id="0" w:name="_GoBack"/>
      <w:bookmarkEnd w:id="0"/>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（三）</w:t>
      </w:r>
      <w:r w:rsidRPr="00423FA8">
        <w:rPr>
          <w:rFonts w:ascii="標楷體" w:eastAsia="標楷體" w:hAnsi="標楷體" w:hint="eastAsia"/>
          <w:sz w:val="26"/>
          <w:szCs w:val="26"/>
        </w:rPr>
        <w:t>方式：個別報名（得親自或委託他人代理報名，通訊報名不予受理）。</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（四）程序：</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1、</w:t>
      </w:r>
      <w:r w:rsidRPr="00423FA8">
        <w:rPr>
          <w:rFonts w:ascii="標楷體" w:eastAsia="標楷體" w:hAnsi="標楷體" w:hint="eastAsia"/>
          <w:sz w:val="26"/>
          <w:szCs w:val="26"/>
        </w:rPr>
        <w:t>填具申請表</w:t>
      </w:r>
      <w:r>
        <w:rPr>
          <w:rFonts w:ascii="標楷體" w:eastAsia="標楷體" w:hAnsi="標楷體" w:hint="eastAsia"/>
          <w:sz w:val="26"/>
          <w:szCs w:val="26"/>
        </w:rPr>
        <w:t>。</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2、</w:t>
      </w:r>
      <w:r w:rsidRPr="00423FA8">
        <w:rPr>
          <w:rFonts w:ascii="標楷體" w:eastAsia="標楷體" w:hAnsi="標楷體" w:hint="eastAsia"/>
          <w:sz w:val="26"/>
          <w:szCs w:val="26"/>
        </w:rPr>
        <w:t>繳驗教師證書、身分證（正本）、相關專長證明文件。</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三、</w:t>
      </w:r>
      <w:r w:rsidRPr="00423FA8">
        <w:rPr>
          <w:rFonts w:ascii="標楷體" w:eastAsia="標楷體" w:hAnsi="標楷體" w:hint="eastAsia"/>
          <w:sz w:val="26"/>
          <w:szCs w:val="26"/>
        </w:rPr>
        <w:t>甄選：</w:t>
      </w:r>
    </w:p>
    <w:p w:rsidR="00423FA8" w:rsidRDefault="00423FA8" w:rsidP="00AD4A2D">
      <w:pPr>
        <w:spacing w:line="300" w:lineRule="exact"/>
        <w:rPr>
          <w:rFonts w:ascii="標楷體" w:eastAsia="標楷體" w:hAnsi="標楷體"/>
          <w:sz w:val="26"/>
          <w:szCs w:val="26"/>
        </w:rPr>
      </w:pPr>
      <w:r w:rsidRPr="00423FA8">
        <w:rPr>
          <w:rFonts w:ascii="標楷體" w:eastAsia="標楷體" w:hAnsi="標楷體" w:hint="eastAsia"/>
          <w:sz w:val="26"/>
          <w:szCs w:val="26"/>
        </w:rPr>
        <w:t xml:space="preserve">　　</w:t>
      </w:r>
      <w:r>
        <w:rPr>
          <w:rFonts w:ascii="標楷體" w:eastAsia="標楷體" w:hAnsi="標楷體" w:hint="eastAsia"/>
          <w:sz w:val="26"/>
          <w:szCs w:val="26"/>
        </w:rPr>
        <w:t xml:space="preserve">　　（一）</w:t>
      </w:r>
      <w:r w:rsidRPr="00423FA8">
        <w:rPr>
          <w:rFonts w:ascii="標楷體" w:eastAsia="標楷體" w:hAnsi="標楷體" w:hint="eastAsia"/>
          <w:sz w:val="26"/>
          <w:szCs w:val="26"/>
        </w:rPr>
        <w:t>項目</w:t>
      </w:r>
      <w:r>
        <w:rPr>
          <w:rFonts w:ascii="標楷體" w:eastAsia="標楷體" w:hAnsi="標楷體" w:hint="eastAsia"/>
          <w:sz w:val="26"/>
          <w:szCs w:val="26"/>
        </w:rPr>
        <w:t>：</w:t>
      </w:r>
      <w:r w:rsidRPr="00423FA8">
        <w:rPr>
          <w:rFonts w:ascii="標楷體" w:eastAsia="標楷體" w:hAnsi="標楷體" w:hint="eastAsia"/>
          <w:sz w:val="26"/>
          <w:szCs w:val="26"/>
        </w:rPr>
        <w:t>口試100％，內容由各校自訂。</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（二）時間：</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1、</w:t>
      </w:r>
      <w:r w:rsidRPr="00423FA8">
        <w:rPr>
          <w:rFonts w:ascii="標楷體" w:eastAsia="標楷體" w:hAnsi="標楷體" w:hint="eastAsia"/>
          <w:sz w:val="26"/>
          <w:szCs w:val="26"/>
        </w:rPr>
        <w:t>第一次：</w:t>
      </w:r>
      <w:r w:rsidRPr="00423FA8">
        <w:rPr>
          <w:rFonts w:ascii="標楷體" w:eastAsia="標楷體" w:hAnsi="標楷體" w:hint="eastAsia"/>
          <w:sz w:val="26"/>
          <w:szCs w:val="26"/>
          <w:shd w:val="pct15" w:color="auto" w:fill="FFFFFF"/>
        </w:rPr>
        <w:t>107</w:t>
      </w:r>
      <w:r w:rsidR="002A1D4F">
        <w:rPr>
          <w:rFonts w:ascii="標楷體" w:eastAsia="標楷體" w:hAnsi="標楷體" w:hint="eastAsia"/>
          <w:sz w:val="26"/>
          <w:szCs w:val="26"/>
          <w:shd w:val="pct15" w:color="auto" w:fill="FFFFFF"/>
        </w:rPr>
        <w:t>年6月22日（星期五</w:t>
      </w:r>
      <w:r w:rsidRPr="00423FA8">
        <w:rPr>
          <w:rFonts w:ascii="標楷體" w:eastAsia="標楷體" w:hAnsi="標楷體" w:hint="eastAsia"/>
          <w:sz w:val="26"/>
          <w:szCs w:val="26"/>
          <w:shd w:val="pct15" w:color="auto" w:fill="FFFFFF"/>
        </w:rPr>
        <w:t>）14時</w:t>
      </w:r>
      <w:r w:rsidRPr="00423FA8">
        <w:rPr>
          <w:rFonts w:ascii="標楷體" w:eastAsia="標楷體" w:hAnsi="標楷體" w:hint="eastAsia"/>
          <w:sz w:val="26"/>
          <w:szCs w:val="26"/>
        </w:rPr>
        <w:t>起。</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2、</w:t>
      </w:r>
      <w:r w:rsidRPr="00423FA8">
        <w:rPr>
          <w:rFonts w:ascii="標楷體" w:eastAsia="標楷體" w:hAnsi="標楷體" w:hint="eastAsia"/>
          <w:sz w:val="26"/>
          <w:szCs w:val="26"/>
        </w:rPr>
        <w:t>第二次：</w:t>
      </w:r>
      <w:r w:rsidRPr="008F510B">
        <w:rPr>
          <w:rFonts w:ascii="標楷體" w:eastAsia="標楷體" w:hAnsi="標楷體" w:hint="eastAsia"/>
          <w:color w:val="FF0000"/>
          <w:sz w:val="26"/>
          <w:szCs w:val="26"/>
          <w:shd w:val="pct15" w:color="auto" w:fill="FFFFFF"/>
        </w:rPr>
        <w:t>107</w:t>
      </w:r>
      <w:r w:rsidR="002A1D4F" w:rsidRPr="008F510B">
        <w:rPr>
          <w:rFonts w:ascii="標楷體" w:eastAsia="標楷體" w:hAnsi="標楷體" w:hint="eastAsia"/>
          <w:color w:val="FF0000"/>
          <w:sz w:val="26"/>
          <w:szCs w:val="26"/>
          <w:shd w:val="pct15" w:color="auto" w:fill="FFFFFF"/>
        </w:rPr>
        <w:t>年6月2</w:t>
      </w:r>
      <w:r w:rsidR="008F510B" w:rsidRPr="008F510B">
        <w:rPr>
          <w:rFonts w:ascii="標楷體" w:eastAsia="標楷體" w:hAnsi="標楷體" w:hint="eastAsia"/>
          <w:color w:val="FF0000"/>
          <w:sz w:val="26"/>
          <w:szCs w:val="26"/>
          <w:shd w:val="pct15" w:color="auto" w:fill="FFFFFF"/>
        </w:rPr>
        <w:t>8</w:t>
      </w:r>
      <w:r w:rsidR="002A1D4F" w:rsidRPr="008F510B">
        <w:rPr>
          <w:rFonts w:ascii="標楷體" w:eastAsia="標楷體" w:hAnsi="標楷體" w:hint="eastAsia"/>
          <w:color w:val="FF0000"/>
          <w:sz w:val="26"/>
          <w:szCs w:val="26"/>
          <w:shd w:val="pct15" w:color="auto" w:fill="FFFFFF"/>
        </w:rPr>
        <w:t>日（星期</w:t>
      </w:r>
      <w:r w:rsidR="008F510B" w:rsidRPr="008F510B">
        <w:rPr>
          <w:rFonts w:ascii="標楷體" w:eastAsia="標楷體" w:hAnsi="標楷體" w:hint="eastAsia"/>
          <w:color w:val="FF0000"/>
          <w:sz w:val="26"/>
          <w:szCs w:val="26"/>
          <w:shd w:val="pct15" w:color="auto" w:fill="FFFFFF"/>
        </w:rPr>
        <w:t>四</w:t>
      </w:r>
      <w:r w:rsidRPr="008F510B">
        <w:rPr>
          <w:rFonts w:ascii="標楷體" w:eastAsia="標楷體" w:hAnsi="標楷體" w:hint="eastAsia"/>
          <w:color w:val="FF0000"/>
          <w:sz w:val="26"/>
          <w:szCs w:val="26"/>
          <w:shd w:val="pct15" w:color="auto" w:fill="FFFFFF"/>
        </w:rPr>
        <w:t>）</w:t>
      </w:r>
      <w:r w:rsidRPr="0061543E">
        <w:rPr>
          <w:rFonts w:ascii="標楷體" w:eastAsia="標楷體" w:hAnsi="標楷體" w:hint="eastAsia"/>
          <w:color w:val="000000" w:themeColor="text1"/>
          <w:sz w:val="26"/>
          <w:szCs w:val="26"/>
          <w:shd w:val="pct15" w:color="auto" w:fill="FFFFFF"/>
        </w:rPr>
        <w:t>1</w:t>
      </w:r>
      <w:r w:rsidRPr="0061543E">
        <w:rPr>
          <w:rFonts w:ascii="標楷體" w:eastAsia="標楷體" w:hAnsi="標楷體"/>
          <w:color w:val="000000" w:themeColor="text1"/>
          <w:sz w:val="26"/>
          <w:szCs w:val="26"/>
          <w:shd w:val="pct15" w:color="auto" w:fill="FFFFFF"/>
        </w:rPr>
        <w:t>0</w:t>
      </w:r>
      <w:r w:rsidRPr="0061543E">
        <w:rPr>
          <w:rFonts w:ascii="標楷體" w:eastAsia="標楷體" w:hAnsi="標楷體" w:hint="eastAsia"/>
          <w:color w:val="000000" w:themeColor="text1"/>
          <w:sz w:val="26"/>
          <w:szCs w:val="26"/>
          <w:shd w:val="pct15" w:color="auto" w:fill="FFFFFF"/>
        </w:rPr>
        <w:t>時</w:t>
      </w:r>
      <w:r w:rsidRPr="0061543E">
        <w:rPr>
          <w:rFonts w:ascii="標楷體" w:eastAsia="標楷體" w:hAnsi="標楷體" w:hint="eastAsia"/>
          <w:color w:val="000000" w:themeColor="text1"/>
          <w:sz w:val="26"/>
          <w:szCs w:val="26"/>
        </w:rPr>
        <w:t>起。</w:t>
      </w:r>
    </w:p>
    <w:p w:rsid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（三）</w:t>
      </w:r>
      <w:r w:rsidRPr="00423FA8">
        <w:rPr>
          <w:rFonts w:ascii="標楷體" w:eastAsia="標楷體" w:hAnsi="標楷體" w:hint="eastAsia"/>
          <w:sz w:val="26"/>
          <w:szCs w:val="26"/>
        </w:rPr>
        <w:t>地點：各開缺學校。</w:t>
      </w:r>
    </w:p>
    <w:p w:rsidR="00423FA8" w:rsidRPr="00423FA8" w:rsidRDefault="00423FA8" w:rsidP="00AD4A2D">
      <w:pPr>
        <w:spacing w:line="300" w:lineRule="exact"/>
        <w:rPr>
          <w:rFonts w:ascii="標楷體" w:eastAsia="標楷體" w:hAnsi="標楷體"/>
          <w:sz w:val="26"/>
          <w:szCs w:val="26"/>
        </w:rPr>
      </w:pPr>
      <w:r w:rsidRPr="00423FA8">
        <w:rPr>
          <w:rFonts w:ascii="標楷體" w:eastAsia="標楷體" w:hAnsi="標楷體" w:hint="eastAsia"/>
          <w:sz w:val="26"/>
          <w:szCs w:val="26"/>
        </w:rPr>
        <w:t>伍、錄取名額：</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w:t>
      </w:r>
      <w:r w:rsidRPr="00423FA8">
        <w:rPr>
          <w:rFonts w:ascii="標楷體" w:eastAsia="標楷體" w:hAnsi="標楷體" w:hint="eastAsia"/>
          <w:sz w:val="26"/>
          <w:szCs w:val="26"/>
        </w:rPr>
        <w:t>依各校公布之名額，擇優錄取。</w:t>
      </w:r>
    </w:p>
    <w:p w:rsidR="00423FA8" w:rsidRPr="00423FA8" w:rsidRDefault="00423FA8" w:rsidP="00AD4A2D">
      <w:pPr>
        <w:spacing w:line="300" w:lineRule="exact"/>
        <w:rPr>
          <w:rFonts w:ascii="標楷體" w:eastAsia="標楷體" w:hAnsi="標楷體"/>
          <w:sz w:val="26"/>
          <w:szCs w:val="26"/>
        </w:rPr>
      </w:pPr>
      <w:r w:rsidRPr="00423FA8">
        <w:rPr>
          <w:rFonts w:ascii="標楷體" w:eastAsia="標楷體" w:hAnsi="標楷體" w:hint="eastAsia"/>
          <w:sz w:val="26"/>
          <w:szCs w:val="26"/>
        </w:rPr>
        <w:t>陸、放榜：</w:t>
      </w:r>
    </w:p>
    <w:p w:rsidR="00423FA8" w:rsidRPr="00423FA8" w:rsidRDefault="00423FA8" w:rsidP="00AD4A2D">
      <w:pPr>
        <w:spacing w:line="300" w:lineRule="exact"/>
        <w:rPr>
          <w:rFonts w:ascii="標楷體" w:eastAsia="標楷體" w:hAnsi="標楷體"/>
          <w:sz w:val="26"/>
          <w:szCs w:val="26"/>
        </w:rPr>
      </w:pPr>
      <w:r>
        <w:rPr>
          <w:rFonts w:ascii="標楷體" w:eastAsia="標楷體" w:hAnsi="標楷體" w:hint="eastAsia"/>
          <w:sz w:val="26"/>
          <w:szCs w:val="26"/>
        </w:rPr>
        <w:t xml:space="preserve">　　</w:t>
      </w:r>
      <w:r w:rsidRPr="00423FA8">
        <w:rPr>
          <w:rFonts w:ascii="標楷體" w:eastAsia="標楷體" w:hAnsi="標楷體" w:hint="eastAsia"/>
          <w:sz w:val="26"/>
          <w:szCs w:val="26"/>
        </w:rPr>
        <w:t>錄取名單在各校網站及門首公告，並於三天內到校報到。</w:t>
      </w:r>
    </w:p>
    <w:p w:rsidR="005F55E4" w:rsidRDefault="00423FA8" w:rsidP="00AD4A2D">
      <w:pPr>
        <w:spacing w:line="300" w:lineRule="exact"/>
        <w:ind w:left="530" w:hangingChars="204" w:hanging="530"/>
        <w:rPr>
          <w:rFonts w:ascii="標楷體" w:eastAsia="標楷體" w:hAnsi="標楷體"/>
          <w:sz w:val="26"/>
          <w:szCs w:val="26"/>
        </w:rPr>
        <w:sectPr w:rsidR="005F55E4" w:rsidSect="00AD4A2D">
          <w:pgSz w:w="11906" w:h="16838"/>
          <w:pgMar w:top="851" w:right="851" w:bottom="567" w:left="851" w:header="851" w:footer="992" w:gutter="0"/>
          <w:cols w:space="425"/>
          <w:docGrid w:type="lines" w:linePitch="360"/>
        </w:sectPr>
      </w:pPr>
      <w:r w:rsidRPr="00423FA8">
        <w:rPr>
          <w:rFonts w:ascii="標楷體" w:eastAsia="標楷體" w:hAnsi="標楷體" w:hint="eastAsia"/>
          <w:sz w:val="26"/>
          <w:szCs w:val="26"/>
        </w:rPr>
        <w:t>柒、本簡章經基隆市10</w:t>
      </w:r>
      <w:r>
        <w:rPr>
          <w:rFonts w:ascii="標楷體" w:eastAsia="標楷體" w:hAnsi="標楷體" w:hint="eastAsia"/>
          <w:sz w:val="26"/>
          <w:szCs w:val="26"/>
        </w:rPr>
        <w:t>7</w:t>
      </w:r>
      <w:r w:rsidRPr="00423FA8">
        <w:rPr>
          <w:rFonts w:ascii="標楷體" w:eastAsia="標楷體" w:hAnsi="標楷體" w:hint="eastAsia"/>
          <w:sz w:val="26"/>
          <w:szCs w:val="26"/>
        </w:rPr>
        <w:t>年國民小學暨幼兒園教師聯合甄選介聘委員會審議通過，報經市府核備後實施。</w:t>
      </w:r>
    </w:p>
    <w:p w:rsidR="00423FA8" w:rsidRPr="00A67533" w:rsidRDefault="00943D49" w:rsidP="00A67533">
      <w:pPr>
        <w:ind w:left="572" w:hangingChars="204" w:hanging="572"/>
        <w:jc w:val="center"/>
        <w:rPr>
          <w:rFonts w:ascii="標楷體" w:eastAsia="標楷體" w:hAnsi="標楷體"/>
          <w:b/>
          <w:sz w:val="28"/>
          <w:szCs w:val="26"/>
        </w:rPr>
      </w:pPr>
      <w:r w:rsidRPr="00A67533">
        <w:rPr>
          <w:rFonts w:ascii="標楷體" w:eastAsia="標楷體" w:hAnsi="標楷體" w:hint="eastAsia"/>
          <w:b/>
          <w:sz w:val="28"/>
          <w:szCs w:val="26"/>
        </w:rPr>
        <w:lastRenderedPageBreak/>
        <w:t>基隆市107年公立國民小學暨幼兒園（含附設幼兒園）現職教師甄選介聘申請表</w:t>
      </w:r>
    </w:p>
    <w:p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107年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587"/>
        <w:gridCol w:w="1582"/>
        <w:gridCol w:w="319"/>
        <w:gridCol w:w="40"/>
        <w:gridCol w:w="600"/>
        <w:gridCol w:w="759"/>
        <w:gridCol w:w="301"/>
        <w:gridCol w:w="1699"/>
        <w:gridCol w:w="600"/>
        <w:gridCol w:w="713"/>
        <w:gridCol w:w="7"/>
        <w:gridCol w:w="324"/>
        <w:gridCol w:w="324"/>
        <w:gridCol w:w="324"/>
        <w:gridCol w:w="108"/>
        <w:gridCol w:w="216"/>
        <w:gridCol w:w="324"/>
        <w:gridCol w:w="324"/>
        <w:gridCol w:w="324"/>
        <w:gridCol w:w="324"/>
        <w:gridCol w:w="324"/>
        <w:gridCol w:w="376"/>
      </w:tblGrid>
      <w:tr w:rsidR="00A67533" w:rsidRPr="00CD3450" w:rsidTr="002B57D2">
        <w:trPr>
          <w:cantSplit/>
          <w:trHeight w:hRule="exact" w:val="680"/>
        </w:trPr>
        <w:tc>
          <w:tcPr>
            <w:tcW w:w="587" w:type="dxa"/>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0" w:type="dxa"/>
            <w:gridSpan w:val="7"/>
            <w:tcBorders>
              <w:top w:val="single" w:sz="18" w:space="0" w:color="auto"/>
              <w:bottom w:val="single" w:sz="6" w:space="0" w:color="auto"/>
            </w:tcBorders>
            <w:vAlign w:val="center"/>
          </w:tcPr>
          <w:p w:rsidR="00A67533" w:rsidRPr="00CD3450" w:rsidRDefault="00A67533" w:rsidP="00A67533">
            <w:pPr>
              <w:spacing w:line="180" w:lineRule="exact"/>
              <w:jc w:val="center"/>
              <w:rPr>
                <w:rFonts w:ascii="標楷體" w:eastAsia="標楷體" w:hAnsi="標楷體"/>
                <w:sz w:val="18"/>
              </w:rPr>
            </w:pPr>
          </w:p>
        </w:tc>
        <w:tc>
          <w:tcPr>
            <w:tcW w:w="1313" w:type="dxa"/>
            <w:gridSpan w:val="2"/>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rsidR="00A67533" w:rsidRPr="00CD3450" w:rsidRDefault="00A67533" w:rsidP="00A67533">
            <w:pPr>
              <w:spacing w:line="180" w:lineRule="exact"/>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82"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359" w:type="dxa"/>
            <w:gridSpan w:val="2"/>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0"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759" w:type="dxa"/>
            <w:tcBorders>
              <w:top w:val="single" w:sz="6" w:space="0" w:color="auto"/>
              <w:bottom w:val="single" w:sz="6" w:space="0" w:color="auto"/>
            </w:tcBorders>
            <w:vAlign w:val="center"/>
          </w:tcPr>
          <w:p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2000" w:type="dxa"/>
            <w:gridSpan w:val="2"/>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3"/>
            <w:tcBorders>
              <w:top w:val="single" w:sz="6" w:space="0" w:color="auto"/>
              <w:bottom w:val="single" w:sz="6" w:space="0" w:color="auto"/>
            </w:tcBorders>
            <w:vAlign w:val="center"/>
          </w:tcPr>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學歷</w:t>
            </w:r>
          </w:p>
        </w:tc>
        <w:tc>
          <w:tcPr>
            <w:tcW w:w="5300" w:type="dxa"/>
            <w:gridSpan w:val="7"/>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rsidR="00A67533" w:rsidRPr="002B57D2" w:rsidRDefault="00A67533"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3"/>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r>
      <w:tr w:rsidR="00A67533" w:rsidRPr="00CD3450" w:rsidTr="002B57D2">
        <w:trPr>
          <w:cantSplit/>
          <w:trHeight w:val="65"/>
        </w:trPr>
        <w:tc>
          <w:tcPr>
            <w:tcW w:w="587" w:type="dxa"/>
            <w:vMerge w:val="restart"/>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經歷</w:t>
            </w:r>
          </w:p>
        </w:tc>
        <w:tc>
          <w:tcPr>
            <w:tcW w:w="5300" w:type="dxa"/>
            <w:gridSpan w:val="7"/>
            <w:vMerge w:val="restart"/>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rsidR="00A67533" w:rsidRPr="002B57D2" w:rsidRDefault="00A67533"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A67533" w:rsidRPr="00CD3450" w:rsidTr="002B57D2">
        <w:trPr>
          <w:cantSplit/>
          <w:trHeight w:hRule="exact" w:val="675"/>
        </w:trPr>
        <w:tc>
          <w:tcPr>
            <w:tcW w:w="587"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5300" w:type="dxa"/>
            <w:gridSpan w:val="7"/>
            <w:vMerge/>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r>
      <w:tr w:rsidR="00A67533" w:rsidRPr="00CD3450" w:rsidTr="002B57D2">
        <w:trPr>
          <w:cantSplit/>
          <w:trHeight w:val="912"/>
        </w:trPr>
        <w:tc>
          <w:tcPr>
            <w:tcW w:w="587" w:type="dxa"/>
            <w:vMerge w:val="restart"/>
            <w:tcBorders>
              <w:top w:val="single" w:sz="6" w:space="0" w:color="auto"/>
              <w:bottom w:val="single" w:sz="6" w:space="0" w:color="auto"/>
              <w:right w:val="single" w:sz="6" w:space="0" w:color="auto"/>
            </w:tcBorders>
            <w:vAlign w:val="center"/>
          </w:tcPr>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甄</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rsidR="00A67533" w:rsidRPr="00CD3450" w:rsidRDefault="00C843A2" w:rsidP="00A67533">
            <w:pPr>
              <w:spacing w:before="60" w:after="60"/>
              <w:jc w:val="center"/>
              <w:rPr>
                <w:rFonts w:ascii="標楷體" w:eastAsia="標楷體" w:hAnsi="標楷體"/>
                <w:sz w:val="18"/>
              </w:rPr>
            </w:pPr>
            <w:r>
              <w:rPr>
                <w:rFonts w:ascii="標楷體" w:eastAsia="標楷體" w:hAnsi="標楷體"/>
                <w:noProof/>
                <w:sz w:val="18"/>
              </w:rPr>
              <w:pict>
                <v:shapetype id="_x0000_t202" coordsize="21600,21600" o:spt="202" path="m,l,21600r21600,l21600,xe">
                  <v:stroke joinstyle="miter"/>
                  <v:path gradientshapeok="t" o:connecttype="rect"/>
                </v:shapetype>
                <v:shape id="Text Box 9" o:spid="_x0000_s1026" type="#_x0000_t202" style="position:absolute;left:0;text-align:left;margin-left:40.9pt;margin-top:-4.3pt;width:24pt;height:10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C8gA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" stroked="f">
                  <v:textbo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w:r>
            <w:r>
              <w:rPr>
                <w:rFonts w:ascii="標楷體" w:eastAsia="標楷體" w:hAnsi="標楷體"/>
                <w:noProof/>
                <w:sz w:val="18"/>
              </w:rPr>
              <w:pict>
                <v:shape id="Text Box 10" o:spid="_x0000_s1027" type="#_x0000_t202" style="position:absolute;left:0;text-align:left;margin-left:60.1pt;margin-top:30.85pt;width:30pt;height:1in;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hPjQIAACI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" o:allowincell="f" stroked="f">
                  <v:textbox style="layout-flow:vertical-ideographic">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w:r>
          </w:p>
        </w:tc>
      </w:tr>
      <w:tr w:rsidR="00A67533" w:rsidRPr="00CD3450" w:rsidTr="002B57D2">
        <w:trPr>
          <w:cantSplit/>
          <w:trHeight w:val="912"/>
        </w:trPr>
        <w:tc>
          <w:tcPr>
            <w:tcW w:w="587" w:type="dxa"/>
            <w:vMerge/>
            <w:tcBorders>
              <w:top w:val="single" w:sz="6" w:space="0" w:color="auto"/>
              <w:bottom w:val="single" w:sz="6"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rsidR="00A67533" w:rsidRPr="00CD3450" w:rsidRDefault="00A67533" w:rsidP="00A67533">
            <w:pPr>
              <w:spacing w:before="60" w:after="60"/>
              <w:rPr>
                <w:rFonts w:ascii="標楷體" w:eastAsia="標楷體" w:hAnsi="標楷體"/>
                <w:sz w:val="18"/>
              </w:rPr>
            </w:pPr>
          </w:p>
        </w:tc>
      </w:tr>
      <w:tr w:rsidR="00A67533" w:rsidRPr="00CD3450" w:rsidTr="002B57D2">
        <w:trPr>
          <w:cantSplit/>
          <w:trHeight w:val="912"/>
        </w:trPr>
        <w:tc>
          <w:tcPr>
            <w:tcW w:w="587" w:type="dxa"/>
            <w:vMerge/>
            <w:tcBorders>
              <w:top w:val="single" w:sz="6" w:space="0" w:color="auto"/>
              <w:bottom w:val="single" w:sz="18"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4"/>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699" w:type="dxa"/>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rsidR="00A67533" w:rsidRPr="00CD3450" w:rsidRDefault="00A67533" w:rsidP="00A67533">
            <w:pPr>
              <w:spacing w:line="200" w:lineRule="exact"/>
              <w:ind w:left="227" w:hanging="227"/>
              <w:rPr>
                <w:rFonts w:ascii="標楷體" w:eastAsia="標楷體" w:hAnsi="標楷體"/>
                <w:sz w:val="18"/>
              </w:rPr>
            </w:pPr>
          </w:p>
        </w:tc>
      </w:tr>
    </w:tbl>
    <w:p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有關證件以原始證件為準影印無效。</w:t>
      </w:r>
    </w:p>
    <w:p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rsidR="002B57D2" w:rsidRDefault="002B57D2" w:rsidP="00393F5A">
      <w:pPr>
        <w:spacing w:line="240" w:lineRule="exact"/>
        <w:rPr>
          <w:rFonts w:ascii="標楷體" w:eastAsia="標楷體" w:hAnsi="標楷體"/>
          <w:sz w:val="20"/>
        </w:rPr>
      </w:pPr>
    </w:p>
    <w:p w:rsidR="00A67533" w:rsidRPr="00393F5A" w:rsidRDefault="00C843A2" w:rsidP="00393F5A">
      <w:pPr>
        <w:spacing w:line="240" w:lineRule="exact"/>
        <w:rPr>
          <w:rFonts w:ascii="標楷體" w:eastAsia="標楷體" w:hAnsi="標楷體"/>
          <w:sz w:val="20"/>
        </w:rPr>
      </w:pPr>
      <w:r w:rsidRPr="00C843A2">
        <w:rPr>
          <w:rFonts w:ascii="全真楷書" w:eastAsia="全真楷書"/>
          <w:noProof/>
        </w:rPr>
        <w:pict>
          <v:shape id="Text Box 2" o:spid="_x0000_s1028" type="#_x0000_t202" style="position:absolute;margin-left:-12pt;margin-top:19.95pt;width:264pt;height:292.5pt;z-index:-251657216;visibility:visible" wrapcoords="-123 -111 -123 21600 21723 21600 21723 -111 -123 -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" strokeweight="2.25pt">
            <v:textbo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393F5A" w:rsidRPr="002B57D2">
                    <w:rPr>
                      <w:rFonts w:ascii="標楷體" w:eastAsia="標楷體" w:hAnsi="標楷體"/>
                      <w:b/>
                      <w:sz w:val="26"/>
                      <w:szCs w:val="26"/>
                    </w:rPr>
                    <w:t>7</w:t>
                  </w:r>
                  <w:r w:rsidRPr="002B57D2">
                    <w:rPr>
                      <w:rFonts w:ascii="標楷體" w:eastAsia="標楷體" w:hAnsi="標楷體" w:hint="eastAsia"/>
                      <w:b/>
                      <w:sz w:val="26"/>
                      <w:szCs w:val="26"/>
                    </w:rPr>
                    <w:t>年公立國民小學暨幼兒園</w:t>
                  </w:r>
                </w:p>
                <w:p w:rsidR="00A67533"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（含附設幼兒園）現職教師甄選介聘甄選證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393F5A">
                    <w:rPr>
                      <w:rFonts w:ascii="標楷體" w:eastAsia="標楷體" w:hAnsi="標楷體"/>
                    </w:rPr>
                    <w:t>7</w:t>
                  </w:r>
                  <w:r>
                    <w:rPr>
                      <w:rFonts w:ascii="標楷體" w:eastAsia="標楷體" w:hAnsi="標楷體" w:hint="eastAsia"/>
                    </w:rPr>
                    <w:t xml:space="preserve">年 </w:t>
                  </w:r>
                  <w:r w:rsidRPr="009C59E3">
                    <w:rPr>
                      <w:rFonts w:ascii="標楷體" w:eastAsia="標楷體" w:hAnsi="標楷體" w:hint="eastAsia"/>
                    </w:rPr>
                    <w:t xml:space="preserve">  月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w:r>
      <w:r w:rsidR="00393F5A">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446"/>
        <w:gridCol w:w="3498"/>
      </w:tblGrid>
      <w:tr w:rsidR="00A67533" w:rsidRPr="00CD3450" w:rsidTr="00393F5A">
        <w:trPr>
          <w:cantSplit/>
          <w:trHeight w:val="1134"/>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rsidR="00A67533" w:rsidRPr="00393F5A" w:rsidRDefault="00393F5A" w:rsidP="00393F5A">
            <w:pPr>
              <w:jc w:val="center"/>
              <w:rPr>
                <w:rFonts w:ascii="標楷體" w:eastAsia="標楷體" w:hAnsi="標楷體"/>
              </w:rPr>
            </w:pPr>
            <w:r>
              <w:rPr>
                <w:rFonts w:ascii="標楷體" w:eastAsia="標楷體" w:hAnsi="標楷體" w:hint="eastAsia"/>
              </w:rPr>
              <w:t xml:space="preserve">107年　　</w:t>
            </w:r>
            <w:r w:rsidR="00A67533" w:rsidRPr="00393F5A">
              <w:rPr>
                <w:rFonts w:ascii="標楷體" w:eastAsia="標楷體" w:hAnsi="標楷體" w:hint="eastAsia"/>
              </w:rPr>
              <w:t>月</w:t>
            </w:r>
            <w:r>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rsidTr="00393F5A">
        <w:trPr>
          <w:cantSplit/>
          <w:trHeight w:val="1856"/>
        </w:trPr>
        <w:tc>
          <w:tcPr>
            <w:tcW w:w="1446" w:type="dxa"/>
            <w:tcBorders>
              <w:bottom w:val="single" w:sz="18" w:space="0" w:color="auto"/>
            </w:tcBorders>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rsidR="00A67533" w:rsidRPr="00393F5A" w:rsidRDefault="00A67533" w:rsidP="00393F5A">
            <w:pPr>
              <w:rPr>
                <w:rFonts w:ascii="標楷體" w:eastAsia="標楷體" w:hAnsi="標楷體"/>
              </w:rPr>
            </w:pPr>
          </w:p>
        </w:tc>
      </w:tr>
    </w:tbl>
    <w:p w:rsidR="00A67533" w:rsidRPr="00CD3450" w:rsidRDefault="00A67533" w:rsidP="002B57D2">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B82" w:rsidRDefault="00EC4B82" w:rsidP="003760C9">
      <w:r>
        <w:separator/>
      </w:r>
    </w:p>
  </w:endnote>
  <w:endnote w:type="continuationSeparator" w:id="1">
    <w:p w:rsidR="00EC4B82" w:rsidRDefault="00EC4B82" w:rsidP="00376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B82" w:rsidRDefault="00EC4B82" w:rsidP="003760C9">
      <w:r>
        <w:separator/>
      </w:r>
    </w:p>
  </w:footnote>
  <w:footnote w:type="continuationSeparator" w:id="1">
    <w:p w:rsidR="00EC4B82" w:rsidRDefault="00EC4B82" w:rsidP="00376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FA8"/>
    <w:rsid w:val="0017205A"/>
    <w:rsid w:val="002A1D4F"/>
    <w:rsid w:val="002B57D2"/>
    <w:rsid w:val="002B5EB8"/>
    <w:rsid w:val="003760C9"/>
    <w:rsid w:val="00393F5A"/>
    <w:rsid w:val="00423FA8"/>
    <w:rsid w:val="00591068"/>
    <w:rsid w:val="005F55E4"/>
    <w:rsid w:val="0061543E"/>
    <w:rsid w:val="00744D05"/>
    <w:rsid w:val="008D4BAA"/>
    <w:rsid w:val="008F510B"/>
    <w:rsid w:val="00943D49"/>
    <w:rsid w:val="00A67533"/>
    <w:rsid w:val="00AD4A2D"/>
    <w:rsid w:val="00C47015"/>
    <w:rsid w:val="00C843A2"/>
    <w:rsid w:val="00CF3A55"/>
    <w:rsid w:val="00EC4B82"/>
    <w:rsid w:val="00F36DF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A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35D7-8A89-43C4-BD98-DFCD6DDD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Pernsonnel Division</cp:lastModifiedBy>
  <cp:revision>2</cp:revision>
  <dcterms:created xsi:type="dcterms:W3CDTF">2018-04-03T00:58:00Z</dcterms:created>
  <dcterms:modified xsi:type="dcterms:W3CDTF">2018-04-03T00:58:00Z</dcterms:modified>
</cp:coreProperties>
</file>