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50F46" w14:textId="2AD63DC6" w:rsidR="00E7169B" w:rsidRDefault="00E7169B">
      <w:r>
        <w:rPr>
          <w:rFonts w:hint="eastAsia"/>
        </w:rPr>
        <w:t xml:space="preserve">                                                              </w:t>
      </w:r>
    </w:p>
    <w:p w14:paraId="00D67372" w14:textId="77777777" w:rsidR="009211C2" w:rsidRDefault="009211C2">
      <w:r>
        <w:rPr>
          <w:rFonts w:hint="eastAsia"/>
        </w:rPr>
        <w:t>說明</w:t>
      </w:r>
      <w:r>
        <w:rPr>
          <w:rFonts w:hint="eastAsia"/>
        </w:rPr>
        <w:t>:</w:t>
      </w:r>
    </w:p>
    <w:p w14:paraId="0B1B486A" w14:textId="388ED234" w:rsidR="00E7169B" w:rsidRDefault="009211C2" w:rsidP="009211C2">
      <w:pPr>
        <w:pStyle w:val="a5"/>
        <w:numPr>
          <w:ilvl w:val="0"/>
          <w:numId w:val="5"/>
        </w:numPr>
        <w:ind w:leftChars="0"/>
      </w:pPr>
      <w:r>
        <w:rPr>
          <w:rFonts w:hint="eastAsia"/>
        </w:rPr>
        <w:t>以下為延伸應用單元學習之實作任務小步驟融入主課程設計的規劃，每</w:t>
      </w:r>
      <w:proofErr w:type="gramStart"/>
      <w:r>
        <w:rPr>
          <w:rFonts w:hint="eastAsia"/>
        </w:rPr>
        <w:t>節課小步驟</w:t>
      </w:r>
      <w:proofErr w:type="gramEnd"/>
      <w:r>
        <w:rPr>
          <w:rFonts w:hint="eastAsia"/>
        </w:rPr>
        <w:t>的規劃需在</w:t>
      </w:r>
      <w:r>
        <w:rPr>
          <w:rFonts w:hint="eastAsia"/>
        </w:rPr>
        <w:t>5~10</w:t>
      </w:r>
      <w:r>
        <w:rPr>
          <w:rFonts w:hint="eastAsia"/>
        </w:rPr>
        <w:t>分鐘內完成，或可延伸至回家作業。</w:t>
      </w:r>
    </w:p>
    <w:p w14:paraId="2D74E5CB" w14:textId="1DC8B1B7" w:rsidR="009211C2" w:rsidRDefault="009211C2" w:rsidP="009211C2">
      <w:pPr>
        <w:pStyle w:val="a5"/>
        <w:numPr>
          <w:ilvl w:val="0"/>
          <w:numId w:val="5"/>
        </w:numPr>
        <w:ind w:leftChars="0"/>
        <w:rPr>
          <w:rFonts w:hint="eastAsia"/>
        </w:rPr>
      </w:pPr>
      <w:r>
        <w:rPr>
          <w:rFonts w:hint="eastAsia"/>
        </w:rPr>
        <w:t>延伸至回家作業的內容須為低成就學生也能完成的部分，不要將須思考或太困難需要資源的部分讓學生回家完成。要關注家庭是否可以提供相關的資源。</w:t>
      </w:r>
      <w:bookmarkStart w:id="0" w:name="_GoBack"/>
      <w:bookmarkEnd w:id="0"/>
    </w:p>
    <w:p w14:paraId="550D03BC" w14:textId="3D5C1356" w:rsidR="00B227F2" w:rsidRDefault="00B227F2"/>
    <w:p w14:paraId="304B6DE1" w14:textId="3449AF19" w:rsidR="00B227F2" w:rsidRDefault="00B227F2"/>
    <w:p w14:paraId="20CDEECE" w14:textId="7BF207FD" w:rsidR="00885CBD" w:rsidRDefault="00885CBD"/>
    <w:tbl>
      <w:tblPr>
        <w:tblStyle w:val="aa"/>
        <w:tblpPr w:leftFromText="180" w:rightFromText="180" w:vertAnchor="page" w:horzAnchor="margin" w:tblpXSpec="center" w:tblpY="3766"/>
        <w:tblW w:w="9781" w:type="dxa"/>
        <w:tblLook w:val="04A0" w:firstRow="1" w:lastRow="0" w:firstColumn="1" w:lastColumn="0" w:noHBand="0" w:noVBand="1"/>
      </w:tblPr>
      <w:tblGrid>
        <w:gridCol w:w="851"/>
        <w:gridCol w:w="2977"/>
        <w:gridCol w:w="3544"/>
        <w:gridCol w:w="2409"/>
      </w:tblGrid>
      <w:tr w:rsidR="00C671B1" w14:paraId="5BB608FD" w14:textId="77777777" w:rsidTr="009211C2">
        <w:tc>
          <w:tcPr>
            <w:tcW w:w="9781" w:type="dxa"/>
            <w:gridSpan w:val="4"/>
          </w:tcPr>
          <w:p w14:paraId="7B8B011C" w14:textId="4CBD0935" w:rsidR="00C671B1" w:rsidRDefault="009211C2" w:rsidP="009211C2">
            <w:r>
              <w:rPr>
                <w:rFonts w:hint="eastAsia"/>
              </w:rPr>
              <w:t>最終</w:t>
            </w:r>
            <w:r w:rsidR="00C671B1">
              <w:rPr>
                <w:rFonts w:hint="eastAsia"/>
              </w:rPr>
              <w:t>實作任務設計說明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如能累加兩個單元的字彙及句型尤佳</w:t>
            </w:r>
            <w:r>
              <w:rPr>
                <w:rFonts w:hint="eastAsia"/>
              </w:rPr>
              <w:t>)</w:t>
            </w:r>
          </w:p>
          <w:p w14:paraId="017C637D" w14:textId="435C3373" w:rsidR="00C671B1" w:rsidRDefault="00C671B1" w:rsidP="009211C2">
            <w:pPr>
              <w:pStyle w:val="a5"/>
              <w:numPr>
                <w:ilvl w:val="0"/>
                <w:numId w:val="4"/>
              </w:numPr>
              <w:tabs>
                <w:tab w:val="left" w:pos="447"/>
              </w:tabs>
              <w:ind w:leftChars="0"/>
            </w:pPr>
            <w:r w:rsidRPr="00C671B1">
              <w:rPr>
                <w:rFonts w:hint="eastAsia"/>
              </w:rPr>
              <w:t>任務說明</w:t>
            </w:r>
            <w:r w:rsidRPr="00C671B1">
              <w:rPr>
                <w:rFonts w:hint="eastAsia"/>
              </w:rPr>
              <w:t>:</w:t>
            </w:r>
          </w:p>
          <w:p w14:paraId="432E9905" w14:textId="501EFC77" w:rsidR="00C671B1" w:rsidRDefault="00C671B1" w:rsidP="009211C2">
            <w:pPr>
              <w:tabs>
                <w:tab w:val="left" w:pos="447"/>
              </w:tabs>
            </w:pPr>
          </w:p>
          <w:p w14:paraId="4FC8336D" w14:textId="77777777" w:rsidR="00C671B1" w:rsidRPr="00C671B1" w:rsidRDefault="00C671B1" w:rsidP="009211C2">
            <w:pPr>
              <w:tabs>
                <w:tab w:val="left" w:pos="447"/>
              </w:tabs>
              <w:rPr>
                <w:rFonts w:hint="eastAsia"/>
              </w:rPr>
            </w:pPr>
          </w:p>
          <w:p w14:paraId="6CE37B08" w14:textId="4B66D73E" w:rsidR="00C671B1" w:rsidRPr="00C671B1" w:rsidRDefault="00C671B1" w:rsidP="009211C2">
            <w:pPr>
              <w:pStyle w:val="a5"/>
              <w:numPr>
                <w:ilvl w:val="0"/>
                <w:numId w:val="4"/>
              </w:numPr>
              <w:tabs>
                <w:tab w:val="left" w:pos="447"/>
              </w:tabs>
              <w:ind w:leftChars="0"/>
            </w:pPr>
            <w:r>
              <w:rPr>
                <w:rFonts w:hint="eastAsia"/>
              </w:rPr>
              <w:t>所需應用的英語技能</w:t>
            </w:r>
            <w:r>
              <w:rPr>
                <w:rFonts w:hint="eastAsia"/>
              </w:rPr>
              <w:t>:</w:t>
            </w:r>
          </w:p>
          <w:p w14:paraId="5BC6263E" w14:textId="5AC638C2" w:rsidR="00C671B1" w:rsidRPr="00C671B1" w:rsidRDefault="00C671B1" w:rsidP="009211C2">
            <w:pPr>
              <w:rPr>
                <w:rFonts w:hint="eastAsia"/>
              </w:rPr>
            </w:pPr>
          </w:p>
        </w:tc>
      </w:tr>
      <w:tr w:rsidR="00C671B1" w14:paraId="62179E9F" w14:textId="77777777" w:rsidTr="009211C2">
        <w:tc>
          <w:tcPr>
            <w:tcW w:w="851" w:type="dxa"/>
          </w:tcPr>
          <w:p w14:paraId="55795D44" w14:textId="2B6EC8CE" w:rsidR="00C671B1" w:rsidRDefault="00C671B1" w:rsidP="009211C2">
            <w:pPr>
              <w:rPr>
                <w:rFonts w:hint="eastAsia"/>
              </w:rPr>
            </w:pPr>
            <w:r>
              <w:rPr>
                <w:rFonts w:hint="eastAsia"/>
              </w:rPr>
              <w:t>節次</w:t>
            </w:r>
          </w:p>
        </w:tc>
        <w:tc>
          <w:tcPr>
            <w:tcW w:w="2977" w:type="dxa"/>
          </w:tcPr>
          <w:p w14:paraId="2BFBD112" w14:textId="51ECD2C4" w:rsidR="00C671B1" w:rsidRDefault="009211C2" w:rsidP="009211C2">
            <w:pPr>
              <w:rPr>
                <w:rFonts w:hint="eastAsia"/>
              </w:rPr>
            </w:pPr>
            <w:r>
              <w:rPr>
                <w:rFonts w:hint="eastAsia"/>
              </w:rPr>
              <w:t>任務執行內容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小步驟</w:t>
            </w:r>
            <w:r>
              <w:rPr>
                <w:rFonts w:hint="eastAsia"/>
              </w:rPr>
              <w:t>)</w:t>
            </w:r>
          </w:p>
        </w:tc>
        <w:tc>
          <w:tcPr>
            <w:tcW w:w="3544" w:type="dxa"/>
          </w:tcPr>
          <w:p w14:paraId="7690716F" w14:textId="08F4B620" w:rsidR="00C671B1" w:rsidRDefault="009211C2" w:rsidP="009211C2">
            <w:pPr>
              <w:rPr>
                <w:rFonts w:hint="eastAsia"/>
              </w:rPr>
            </w:pPr>
            <w:r>
              <w:rPr>
                <w:rFonts w:hint="eastAsia"/>
              </w:rPr>
              <w:t>所使用的英語技能</w:t>
            </w:r>
          </w:p>
        </w:tc>
        <w:tc>
          <w:tcPr>
            <w:tcW w:w="2409" w:type="dxa"/>
          </w:tcPr>
          <w:p w14:paraId="1E5C9D9F" w14:textId="2E2ED401" w:rsidR="00C671B1" w:rsidRDefault="009211C2" w:rsidP="009211C2">
            <w:pPr>
              <w:rPr>
                <w:rFonts w:hint="eastAsia"/>
              </w:rPr>
            </w:pPr>
            <w:r>
              <w:rPr>
                <w:rFonts w:hint="eastAsia"/>
              </w:rPr>
              <w:t>學習</w:t>
            </w:r>
            <w:r w:rsidR="00C671B1">
              <w:rPr>
                <w:rFonts w:hint="eastAsia"/>
              </w:rPr>
              <w:t>評量</w:t>
            </w:r>
            <w:r>
              <w:rPr>
                <w:rFonts w:hint="eastAsia"/>
              </w:rPr>
              <w:t>方式</w:t>
            </w:r>
          </w:p>
        </w:tc>
      </w:tr>
      <w:tr w:rsidR="00C671B1" w14:paraId="2C46982F" w14:textId="77777777" w:rsidTr="009211C2">
        <w:tc>
          <w:tcPr>
            <w:tcW w:w="851" w:type="dxa"/>
          </w:tcPr>
          <w:p w14:paraId="7183C466" w14:textId="77777777" w:rsidR="00C671B1" w:rsidRDefault="00C671B1" w:rsidP="009211C2"/>
        </w:tc>
        <w:tc>
          <w:tcPr>
            <w:tcW w:w="2977" w:type="dxa"/>
          </w:tcPr>
          <w:p w14:paraId="2512F09D" w14:textId="77777777" w:rsidR="00C671B1" w:rsidRDefault="00C671B1" w:rsidP="009211C2"/>
          <w:p w14:paraId="03B3DE90" w14:textId="77777777" w:rsidR="00C671B1" w:rsidRDefault="00C671B1" w:rsidP="009211C2"/>
          <w:p w14:paraId="5FB02DED" w14:textId="77777777" w:rsidR="00C671B1" w:rsidRDefault="00C671B1" w:rsidP="009211C2"/>
          <w:p w14:paraId="73BA51B4" w14:textId="77777777" w:rsidR="00C671B1" w:rsidRDefault="00C671B1" w:rsidP="009211C2"/>
          <w:p w14:paraId="48C13CBA" w14:textId="04DED5BC" w:rsidR="00C671B1" w:rsidRDefault="00C671B1" w:rsidP="009211C2"/>
        </w:tc>
        <w:tc>
          <w:tcPr>
            <w:tcW w:w="3544" w:type="dxa"/>
          </w:tcPr>
          <w:p w14:paraId="384388EF" w14:textId="42960144" w:rsidR="00C671B1" w:rsidRPr="001D30B7" w:rsidRDefault="00C671B1" w:rsidP="009211C2"/>
        </w:tc>
        <w:tc>
          <w:tcPr>
            <w:tcW w:w="2409" w:type="dxa"/>
          </w:tcPr>
          <w:p w14:paraId="319B422D" w14:textId="0F296861" w:rsidR="00C671B1" w:rsidRDefault="00C671B1" w:rsidP="009211C2"/>
        </w:tc>
      </w:tr>
      <w:tr w:rsidR="00C671B1" w14:paraId="42AFCB1F" w14:textId="77777777" w:rsidTr="009211C2">
        <w:tc>
          <w:tcPr>
            <w:tcW w:w="851" w:type="dxa"/>
          </w:tcPr>
          <w:p w14:paraId="2B4902C4" w14:textId="77777777" w:rsidR="00C671B1" w:rsidRDefault="00C671B1" w:rsidP="009211C2"/>
        </w:tc>
        <w:tc>
          <w:tcPr>
            <w:tcW w:w="2977" w:type="dxa"/>
          </w:tcPr>
          <w:p w14:paraId="40C711A0" w14:textId="77777777" w:rsidR="00C671B1" w:rsidRDefault="00C671B1" w:rsidP="009211C2"/>
          <w:p w14:paraId="7130FBBD" w14:textId="77777777" w:rsidR="00C671B1" w:rsidRDefault="00C671B1" w:rsidP="009211C2"/>
          <w:p w14:paraId="64D3DE7D" w14:textId="77777777" w:rsidR="00C671B1" w:rsidRDefault="00C671B1" w:rsidP="009211C2"/>
          <w:p w14:paraId="5DB04F20" w14:textId="77777777" w:rsidR="00C671B1" w:rsidRDefault="00C671B1" w:rsidP="009211C2"/>
          <w:p w14:paraId="117D0471" w14:textId="2F0B4058" w:rsidR="00C671B1" w:rsidRDefault="00C671B1" w:rsidP="009211C2"/>
        </w:tc>
        <w:tc>
          <w:tcPr>
            <w:tcW w:w="3544" w:type="dxa"/>
          </w:tcPr>
          <w:p w14:paraId="42AD05A3" w14:textId="25FB5497" w:rsidR="00C671B1" w:rsidRPr="00D354DA" w:rsidRDefault="00C671B1" w:rsidP="009211C2"/>
        </w:tc>
        <w:tc>
          <w:tcPr>
            <w:tcW w:w="2409" w:type="dxa"/>
          </w:tcPr>
          <w:p w14:paraId="1ABC3E54" w14:textId="0FBB781B" w:rsidR="00C671B1" w:rsidRDefault="00C671B1" w:rsidP="009211C2"/>
        </w:tc>
      </w:tr>
      <w:tr w:rsidR="00C671B1" w14:paraId="139EC7BE" w14:textId="77777777" w:rsidTr="009211C2">
        <w:tc>
          <w:tcPr>
            <w:tcW w:w="851" w:type="dxa"/>
          </w:tcPr>
          <w:p w14:paraId="6D103D59" w14:textId="77777777" w:rsidR="00C671B1" w:rsidRDefault="00C671B1" w:rsidP="009211C2"/>
        </w:tc>
        <w:tc>
          <w:tcPr>
            <w:tcW w:w="2977" w:type="dxa"/>
          </w:tcPr>
          <w:p w14:paraId="3DB4B1A4" w14:textId="77777777" w:rsidR="00C671B1" w:rsidRDefault="00C671B1" w:rsidP="009211C2"/>
          <w:p w14:paraId="6AEE94E4" w14:textId="77777777" w:rsidR="00C671B1" w:rsidRDefault="00C671B1" w:rsidP="009211C2"/>
          <w:p w14:paraId="7D4EB880" w14:textId="77777777" w:rsidR="00C671B1" w:rsidRDefault="00C671B1" w:rsidP="009211C2"/>
          <w:p w14:paraId="0230FD26" w14:textId="77777777" w:rsidR="00C671B1" w:rsidRDefault="00C671B1" w:rsidP="009211C2"/>
          <w:p w14:paraId="6E75A014" w14:textId="5008F1CC" w:rsidR="00C671B1" w:rsidRDefault="00C671B1" w:rsidP="009211C2"/>
        </w:tc>
        <w:tc>
          <w:tcPr>
            <w:tcW w:w="3544" w:type="dxa"/>
          </w:tcPr>
          <w:p w14:paraId="3EB3ADD4" w14:textId="35E8E1D9" w:rsidR="00C671B1" w:rsidRDefault="00C671B1" w:rsidP="009211C2"/>
        </w:tc>
        <w:tc>
          <w:tcPr>
            <w:tcW w:w="2409" w:type="dxa"/>
          </w:tcPr>
          <w:p w14:paraId="0CB1949B" w14:textId="77777777" w:rsidR="00C671B1" w:rsidRDefault="00C671B1" w:rsidP="009211C2"/>
        </w:tc>
      </w:tr>
      <w:tr w:rsidR="00C671B1" w14:paraId="6D42B45C" w14:textId="77777777" w:rsidTr="009211C2">
        <w:tc>
          <w:tcPr>
            <w:tcW w:w="851" w:type="dxa"/>
          </w:tcPr>
          <w:p w14:paraId="4D6177CC" w14:textId="77777777" w:rsidR="00C671B1" w:rsidRDefault="00C671B1" w:rsidP="009211C2"/>
        </w:tc>
        <w:tc>
          <w:tcPr>
            <w:tcW w:w="2977" w:type="dxa"/>
          </w:tcPr>
          <w:p w14:paraId="51C7948C" w14:textId="77777777" w:rsidR="00C671B1" w:rsidRDefault="00C671B1" w:rsidP="009211C2"/>
          <w:p w14:paraId="74FAE70B" w14:textId="77777777" w:rsidR="00C671B1" w:rsidRDefault="00C671B1" w:rsidP="009211C2"/>
          <w:p w14:paraId="0833BEB2" w14:textId="77777777" w:rsidR="00C671B1" w:rsidRDefault="00C671B1" w:rsidP="009211C2"/>
          <w:p w14:paraId="3632E880" w14:textId="77777777" w:rsidR="00C671B1" w:rsidRDefault="00C671B1" w:rsidP="009211C2"/>
          <w:p w14:paraId="2F3DBAA8" w14:textId="442763F8" w:rsidR="00C671B1" w:rsidRDefault="00C671B1" w:rsidP="009211C2"/>
        </w:tc>
        <w:tc>
          <w:tcPr>
            <w:tcW w:w="3544" w:type="dxa"/>
          </w:tcPr>
          <w:p w14:paraId="6E2E87EF" w14:textId="422D1620" w:rsidR="00C671B1" w:rsidRDefault="00C671B1" w:rsidP="009211C2"/>
        </w:tc>
        <w:tc>
          <w:tcPr>
            <w:tcW w:w="2409" w:type="dxa"/>
          </w:tcPr>
          <w:p w14:paraId="6EF2A221" w14:textId="77777777" w:rsidR="00C671B1" w:rsidRDefault="00C671B1" w:rsidP="009211C2"/>
        </w:tc>
      </w:tr>
      <w:tr w:rsidR="00C671B1" w14:paraId="675B05B0" w14:textId="77777777" w:rsidTr="009211C2">
        <w:tc>
          <w:tcPr>
            <w:tcW w:w="851" w:type="dxa"/>
          </w:tcPr>
          <w:p w14:paraId="330E2EAD" w14:textId="77777777" w:rsidR="00C671B1" w:rsidRDefault="00C671B1" w:rsidP="009211C2"/>
        </w:tc>
        <w:tc>
          <w:tcPr>
            <w:tcW w:w="2977" w:type="dxa"/>
          </w:tcPr>
          <w:p w14:paraId="72C5446C" w14:textId="77777777" w:rsidR="00C671B1" w:rsidRDefault="00C671B1" w:rsidP="009211C2"/>
          <w:p w14:paraId="41BA6032" w14:textId="77777777" w:rsidR="00C671B1" w:rsidRDefault="00C671B1" w:rsidP="009211C2"/>
          <w:p w14:paraId="4B76E75F" w14:textId="77777777" w:rsidR="00C671B1" w:rsidRDefault="00C671B1" w:rsidP="009211C2"/>
          <w:p w14:paraId="59E81934" w14:textId="77777777" w:rsidR="00C671B1" w:rsidRDefault="00C671B1" w:rsidP="009211C2"/>
          <w:p w14:paraId="42216310" w14:textId="2B96F956" w:rsidR="00C671B1" w:rsidRPr="00F05E5B" w:rsidRDefault="00C671B1" w:rsidP="009211C2"/>
        </w:tc>
        <w:tc>
          <w:tcPr>
            <w:tcW w:w="3544" w:type="dxa"/>
          </w:tcPr>
          <w:p w14:paraId="15E229D7" w14:textId="4961F6F4" w:rsidR="00C671B1" w:rsidRDefault="00C671B1" w:rsidP="009211C2"/>
        </w:tc>
        <w:tc>
          <w:tcPr>
            <w:tcW w:w="2409" w:type="dxa"/>
          </w:tcPr>
          <w:p w14:paraId="206BEC75" w14:textId="39A6A703" w:rsidR="00C671B1" w:rsidRDefault="00C671B1" w:rsidP="009211C2"/>
        </w:tc>
      </w:tr>
    </w:tbl>
    <w:p w14:paraId="70821347" w14:textId="77777777" w:rsidR="00885CBD" w:rsidRDefault="00885CBD"/>
    <w:p w14:paraId="2C8D3E4A" w14:textId="7A62F787" w:rsidR="009F6502" w:rsidRDefault="0017176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3D673933" wp14:editId="37851502">
                <wp:simplePos x="0" y="0"/>
                <wp:positionH relativeFrom="column">
                  <wp:posOffset>2393315</wp:posOffset>
                </wp:positionH>
                <wp:positionV relativeFrom="paragraph">
                  <wp:posOffset>8094345</wp:posOffset>
                </wp:positionV>
                <wp:extent cx="290492" cy="533785"/>
                <wp:effectExtent l="0" t="0" r="0" b="0"/>
                <wp:wrapNone/>
                <wp:docPr id="11" name="向下箭號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492" cy="533785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chemeClr val="accent1"/>
                        </a:solidFill>
                        <a:ln w="1270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26DC5A5" w14:textId="77777777" w:rsidR="009F6502" w:rsidRDefault="009F65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D67393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向下箭號 11" o:spid="_x0000_s1026" type="#_x0000_t67" style="position:absolute;margin-left:188.45pt;margin-top:637.35pt;width:22.85pt;height:4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" adj="15723" fillcolor="#4472c4 [3204]" strokecolor="#31538f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426DC5A5" w14:textId="77777777" w:rsidR="009F6502" w:rsidRDefault="009F6502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EB941F" wp14:editId="195D7748">
                <wp:simplePos x="0" y="0"/>
                <wp:positionH relativeFrom="column">
                  <wp:posOffset>-522605</wp:posOffset>
                </wp:positionH>
                <wp:positionV relativeFrom="paragraph">
                  <wp:posOffset>8417560</wp:posOffset>
                </wp:positionV>
                <wp:extent cx="5960322" cy="829734"/>
                <wp:effectExtent l="0" t="0" r="21590" b="27940"/>
                <wp:wrapNone/>
                <wp:docPr id="12" name="圓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322" cy="82973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831B7C" w14:textId="29A3E89D" w:rsidR="009F6502" w:rsidRDefault="00C50F01">
                            <w:pPr>
                              <w:textDirection w:val="btL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Calibri"/>
                                <w:color w:val="000000"/>
                              </w:rPr>
                              <w:t>終點表現任務：</w:t>
                            </w:r>
                          </w:p>
                          <w:p w14:paraId="101F9F83" w14:textId="573CF90A" w:rsidR="004523FF" w:rsidRPr="004523FF" w:rsidRDefault="004523FF">
                            <w:pPr>
                              <w:textDirection w:val="btLr"/>
                              <w:rPr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學生能夠根據自己家人的需求，設計關懷家人的行動方案，身體力行實踐並與同學分享實踐後的發現與感受。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EB941F" id="圓角矩形 12" o:spid="_x0000_s1027" style="position:absolute;margin-left:-41.15pt;margin-top:662.8pt;width:469.3pt;height:6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" fillcolor="white [3201]" strokecolor="#70ad47 [3209]" strokeweight="1pt">
                <v:stroke startarrowwidth="narrow" startarrowlength="short" endarrowwidth="narrow" endarrowlength="short" joinstyle="miter"/>
                <v:textbox inset="2.53958mm,1.2694mm,2.53958mm,1.2694mm">
                  <w:txbxContent>
                    <w:p w14:paraId="39831B7C" w14:textId="29A3E89D" w:rsidR="009F6502" w:rsidRDefault="00C50F01">
                      <w:pPr>
                        <w:textDirection w:val="btLr"/>
                        <w:rPr>
                          <w:color w:val="000000"/>
                        </w:rPr>
                      </w:pPr>
                      <w:r>
                        <w:rPr>
                          <w:rFonts w:eastAsia="Calibri"/>
                          <w:color w:val="000000"/>
                        </w:rPr>
                        <w:t>終點表現任務：</w:t>
                      </w:r>
                    </w:p>
                    <w:p w14:paraId="101F9F83" w14:textId="573CF90A" w:rsidR="004523FF" w:rsidRPr="004523FF" w:rsidRDefault="004523FF">
                      <w:pPr>
                        <w:textDirection w:val="btLr"/>
                        <w:rPr>
                          <w:color w:val="C00000"/>
                        </w:rPr>
                      </w:pPr>
                      <w:r>
                        <w:rPr>
                          <w:rFonts w:hint="eastAsia"/>
                          <w:color w:val="000000"/>
                        </w:rPr>
                        <w:t>學生能夠根據自己家人的需求，設計關懷家人的行動方案，身體力行實踐並與同學分享實踐後的發現與感受。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F6502"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0794E" w14:textId="77777777" w:rsidR="002B7E8C" w:rsidRDefault="002B7E8C" w:rsidP="00220541">
      <w:r>
        <w:separator/>
      </w:r>
    </w:p>
  </w:endnote>
  <w:endnote w:type="continuationSeparator" w:id="0">
    <w:p w14:paraId="4C5E1EEB" w14:textId="77777777" w:rsidR="002B7E8C" w:rsidRDefault="002B7E8C" w:rsidP="0022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CE83F" w14:textId="77777777" w:rsidR="002B7E8C" w:rsidRDefault="002B7E8C" w:rsidP="00220541">
      <w:r>
        <w:separator/>
      </w:r>
    </w:p>
  </w:footnote>
  <w:footnote w:type="continuationSeparator" w:id="0">
    <w:p w14:paraId="0A4502A2" w14:textId="77777777" w:rsidR="002B7E8C" w:rsidRDefault="002B7E8C" w:rsidP="0022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3A2F"/>
    <w:multiLevelType w:val="hybridMultilevel"/>
    <w:tmpl w:val="9A461792"/>
    <w:lvl w:ilvl="0" w:tplc="35B85D3E">
      <w:start w:val="1"/>
      <w:numFmt w:val="decimal"/>
      <w:lvlText w:val="%1、"/>
      <w:lvlJc w:val="left"/>
      <w:pPr>
        <w:ind w:left="413" w:hanging="413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4CE3583"/>
    <w:multiLevelType w:val="hybridMultilevel"/>
    <w:tmpl w:val="16D66C1A"/>
    <w:lvl w:ilvl="0" w:tplc="AC360E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C2D37A5"/>
    <w:multiLevelType w:val="hybridMultilevel"/>
    <w:tmpl w:val="73A034B8"/>
    <w:lvl w:ilvl="0" w:tplc="515C894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F875195"/>
    <w:multiLevelType w:val="hybridMultilevel"/>
    <w:tmpl w:val="A5E6FEFA"/>
    <w:lvl w:ilvl="0" w:tplc="98A20A84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B069BE"/>
    <w:multiLevelType w:val="hybridMultilevel"/>
    <w:tmpl w:val="932A37CE"/>
    <w:lvl w:ilvl="0" w:tplc="8B5250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502"/>
    <w:rsid w:val="000D47AE"/>
    <w:rsid w:val="00126E94"/>
    <w:rsid w:val="00171765"/>
    <w:rsid w:val="00220541"/>
    <w:rsid w:val="002B7E8C"/>
    <w:rsid w:val="00344525"/>
    <w:rsid w:val="00425B57"/>
    <w:rsid w:val="004523FF"/>
    <w:rsid w:val="0045462D"/>
    <w:rsid w:val="004D1471"/>
    <w:rsid w:val="00635B6B"/>
    <w:rsid w:val="006D0327"/>
    <w:rsid w:val="007B29B8"/>
    <w:rsid w:val="00885CBD"/>
    <w:rsid w:val="009211C2"/>
    <w:rsid w:val="009F6502"/>
    <w:rsid w:val="00A07308"/>
    <w:rsid w:val="00A432FA"/>
    <w:rsid w:val="00B01792"/>
    <w:rsid w:val="00B227F2"/>
    <w:rsid w:val="00B9309D"/>
    <w:rsid w:val="00C03E33"/>
    <w:rsid w:val="00C42D8D"/>
    <w:rsid w:val="00C50F01"/>
    <w:rsid w:val="00C671B1"/>
    <w:rsid w:val="00CB1B81"/>
    <w:rsid w:val="00D55515"/>
    <w:rsid w:val="00E1171A"/>
    <w:rsid w:val="00E52E5F"/>
    <w:rsid w:val="00E7169B"/>
    <w:rsid w:val="00E72841"/>
    <w:rsid w:val="00E72A05"/>
    <w:rsid w:val="00EB3D20"/>
    <w:rsid w:val="00EF4FCA"/>
    <w:rsid w:val="00F2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D26686"/>
  <w15:docId w15:val="{598D2B23-9D0F-4910-8286-888907F95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0C2D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425B5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20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2054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205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20541"/>
    <w:rPr>
      <w:sz w:val="20"/>
      <w:szCs w:val="20"/>
    </w:rPr>
  </w:style>
  <w:style w:type="table" w:styleId="aa">
    <w:name w:val="Table Grid"/>
    <w:basedOn w:val="a1"/>
    <w:uiPriority w:val="39"/>
    <w:rsid w:val="00171765"/>
    <w:pPr>
      <w:widowControl/>
    </w:pPr>
    <w:rPr>
      <w:rFonts w:asciiTheme="minorHAnsi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h7dO4nV5QeRNnaF3iK+0I08mKg==">AMUW2mUmJrqyTWL9+CCCxgOjespygmGhwAq6KtZRtx5OdBY2V9l4beVt7GtPEN7aIH95qanMjVhv8wCpBvEikiihAR9lTDY9ijOdowaasr6pATT0Ewl63Jw=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Company>ntue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HUMG HUI CHEN</dc:creator>
  <cp:lastModifiedBy>Administrator</cp:lastModifiedBy>
  <cp:revision>7</cp:revision>
  <dcterms:created xsi:type="dcterms:W3CDTF">2020-05-23T08:39:00Z</dcterms:created>
  <dcterms:modified xsi:type="dcterms:W3CDTF">2020-12-17T10:09:00Z</dcterms:modified>
</cp:coreProperties>
</file>