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E9" w:rsidRDefault="006D0A91" w:rsidP="006D0A91">
      <w:pPr>
        <w:jc w:val="distribute"/>
        <w:rPr>
          <w:rFonts w:ascii="標楷體" w:eastAsia="標楷體" w:hAnsi="標楷體" w:hint="eastAsia"/>
          <w:b/>
          <w:sz w:val="36"/>
          <w:szCs w:val="36"/>
        </w:rPr>
      </w:pPr>
      <w:r w:rsidRPr="006D0A91">
        <w:rPr>
          <w:rFonts w:ascii="標楷體" w:eastAsia="標楷體" w:hAnsi="標楷體" w:hint="eastAsia"/>
          <w:b/>
          <w:sz w:val="36"/>
          <w:szCs w:val="36"/>
        </w:rPr>
        <w:t>基隆市東信國小102學年度本土語言授課教師名冊</w:t>
      </w:r>
    </w:p>
    <w:p w:rsidR="006D0A91" w:rsidRPr="006D0A91" w:rsidRDefault="006D0A91" w:rsidP="006D0A91">
      <w:pPr>
        <w:jc w:val="distribute"/>
        <w:rPr>
          <w:rFonts w:ascii="標楷體" w:eastAsia="標楷體" w:hAnsi="標楷體" w:hint="eastAsia"/>
          <w:b/>
          <w:sz w:val="36"/>
          <w:szCs w:val="36"/>
        </w:rPr>
      </w:pPr>
    </w:p>
    <w:tbl>
      <w:tblPr>
        <w:tblStyle w:val="a3"/>
        <w:tblW w:w="10881" w:type="dxa"/>
        <w:tblLook w:val="04A0"/>
      </w:tblPr>
      <w:tblGrid>
        <w:gridCol w:w="1242"/>
        <w:gridCol w:w="1688"/>
        <w:gridCol w:w="1998"/>
        <w:gridCol w:w="1843"/>
        <w:gridCol w:w="1559"/>
        <w:gridCol w:w="1385"/>
        <w:gridCol w:w="1166"/>
      </w:tblGrid>
      <w:tr w:rsidR="006D0A91" w:rsidRPr="006D0A91" w:rsidTr="006D0A91">
        <w:tc>
          <w:tcPr>
            <w:tcW w:w="1242" w:type="dxa"/>
            <w:vAlign w:val="center"/>
          </w:tcPr>
          <w:p w:rsidR="006D0A91" w:rsidRPr="006D0A91" w:rsidRDefault="006D0A91" w:rsidP="006D0A91">
            <w:pPr>
              <w:jc w:val="center"/>
              <w:rPr>
                <w:rFonts w:ascii="標楷體" w:eastAsia="標楷體" w:hAnsi="標楷體"/>
                <w:sz w:val="28"/>
                <w:szCs w:val="28"/>
              </w:rPr>
            </w:pPr>
            <w:r w:rsidRPr="006D0A91">
              <w:rPr>
                <w:rFonts w:ascii="標楷體" w:eastAsia="標楷體" w:hAnsi="標楷體" w:hint="eastAsia"/>
                <w:sz w:val="28"/>
                <w:szCs w:val="28"/>
              </w:rPr>
              <w:t>編號</w:t>
            </w:r>
          </w:p>
        </w:tc>
        <w:tc>
          <w:tcPr>
            <w:tcW w:w="1688" w:type="dxa"/>
            <w:vAlign w:val="center"/>
          </w:tcPr>
          <w:p w:rsidR="006D0A91" w:rsidRPr="006D0A91" w:rsidRDefault="006D0A91" w:rsidP="006D0A91">
            <w:pPr>
              <w:jc w:val="center"/>
              <w:rPr>
                <w:rFonts w:ascii="標楷體" w:eastAsia="標楷體" w:hAnsi="標楷體"/>
                <w:sz w:val="28"/>
                <w:szCs w:val="28"/>
              </w:rPr>
            </w:pPr>
            <w:r w:rsidRPr="006D0A91">
              <w:rPr>
                <w:rFonts w:ascii="標楷體" w:eastAsia="標楷體" w:hAnsi="標楷體" w:hint="eastAsia"/>
                <w:sz w:val="28"/>
                <w:szCs w:val="28"/>
              </w:rPr>
              <w:t>教師姓名</w:t>
            </w:r>
          </w:p>
        </w:tc>
        <w:tc>
          <w:tcPr>
            <w:tcW w:w="1998" w:type="dxa"/>
            <w:vAlign w:val="center"/>
          </w:tcPr>
          <w:p w:rsidR="006D0A91" w:rsidRPr="006D0A91" w:rsidRDefault="006D0A91" w:rsidP="006D0A91">
            <w:pPr>
              <w:jc w:val="center"/>
              <w:rPr>
                <w:rFonts w:ascii="標楷體" w:eastAsia="標楷體" w:hAnsi="標楷體"/>
                <w:sz w:val="28"/>
                <w:szCs w:val="28"/>
              </w:rPr>
            </w:pPr>
            <w:r w:rsidRPr="006D0A91">
              <w:rPr>
                <w:rFonts w:ascii="標楷體" w:eastAsia="標楷體" w:hAnsi="標楷體" w:hint="eastAsia"/>
                <w:sz w:val="28"/>
                <w:szCs w:val="28"/>
              </w:rPr>
              <w:t>初/進階研習</w:t>
            </w:r>
          </w:p>
        </w:tc>
        <w:tc>
          <w:tcPr>
            <w:tcW w:w="1843" w:type="dxa"/>
            <w:vAlign w:val="center"/>
          </w:tcPr>
          <w:p w:rsidR="006D0A91" w:rsidRPr="006D0A91" w:rsidRDefault="006D0A91" w:rsidP="006D0A91">
            <w:pPr>
              <w:jc w:val="center"/>
              <w:rPr>
                <w:rFonts w:ascii="標楷體" w:eastAsia="標楷體" w:hAnsi="標楷體"/>
                <w:sz w:val="28"/>
                <w:szCs w:val="28"/>
              </w:rPr>
            </w:pPr>
            <w:r w:rsidRPr="006D0A91">
              <w:rPr>
                <w:rFonts w:ascii="標楷體" w:eastAsia="標楷體" w:hAnsi="標楷體" w:hint="eastAsia"/>
                <w:sz w:val="28"/>
                <w:szCs w:val="28"/>
              </w:rPr>
              <w:t>語言別認證</w:t>
            </w:r>
          </w:p>
        </w:tc>
        <w:tc>
          <w:tcPr>
            <w:tcW w:w="1559" w:type="dxa"/>
            <w:vAlign w:val="center"/>
          </w:tcPr>
          <w:p w:rsidR="006D0A91" w:rsidRPr="006D0A91" w:rsidRDefault="006D0A91" w:rsidP="006D0A91">
            <w:pPr>
              <w:jc w:val="center"/>
              <w:rPr>
                <w:rFonts w:ascii="標楷體" w:eastAsia="標楷體" w:hAnsi="標楷體"/>
                <w:sz w:val="28"/>
                <w:szCs w:val="28"/>
              </w:rPr>
            </w:pPr>
            <w:r w:rsidRPr="006D0A91">
              <w:rPr>
                <w:rFonts w:ascii="標楷體" w:eastAsia="標楷體" w:hAnsi="標楷體" w:hint="eastAsia"/>
                <w:sz w:val="28"/>
                <w:szCs w:val="28"/>
              </w:rPr>
              <w:t>授課節數</w:t>
            </w:r>
          </w:p>
        </w:tc>
        <w:tc>
          <w:tcPr>
            <w:tcW w:w="1385" w:type="dxa"/>
            <w:vAlign w:val="center"/>
          </w:tcPr>
          <w:p w:rsidR="006D0A91" w:rsidRPr="006D0A91" w:rsidRDefault="006D0A91" w:rsidP="006D0A91">
            <w:pPr>
              <w:jc w:val="center"/>
              <w:rPr>
                <w:rFonts w:ascii="標楷體" w:eastAsia="標楷體" w:hAnsi="標楷體"/>
                <w:sz w:val="28"/>
                <w:szCs w:val="28"/>
              </w:rPr>
            </w:pPr>
            <w:r>
              <w:rPr>
                <w:rFonts w:ascii="標楷體" w:eastAsia="標楷體" w:hAnsi="標楷體" w:hint="eastAsia"/>
                <w:sz w:val="28"/>
                <w:szCs w:val="28"/>
              </w:rPr>
              <w:t>年級</w:t>
            </w:r>
          </w:p>
        </w:tc>
        <w:tc>
          <w:tcPr>
            <w:tcW w:w="1166" w:type="dxa"/>
            <w:vAlign w:val="center"/>
          </w:tcPr>
          <w:p w:rsidR="006D0A91" w:rsidRPr="006D0A91" w:rsidRDefault="006D0A91" w:rsidP="006D0A91">
            <w:pPr>
              <w:jc w:val="center"/>
              <w:rPr>
                <w:rFonts w:ascii="標楷體" w:eastAsia="標楷體" w:hAnsi="標楷體"/>
                <w:sz w:val="28"/>
                <w:szCs w:val="28"/>
              </w:rPr>
            </w:pPr>
            <w:r w:rsidRPr="006D0A91">
              <w:rPr>
                <w:rFonts w:ascii="標楷體" w:eastAsia="標楷體" w:hAnsi="標楷體" w:hint="eastAsia"/>
                <w:sz w:val="28"/>
                <w:szCs w:val="28"/>
              </w:rPr>
              <w:t>備註</w:t>
            </w:r>
          </w:p>
        </w:tc>
      </w:tr>
      <w:tr w:rsidR="006D0A91" w:rsidRPr="006D0A91" w:rsidTr="006D0A91">
        <w:tc>
          <w:tcPr>
            <w:tcW w:w="1242"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林寶珠</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6</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1-6</w:t>
            </w:r>
          </w:p>
        </w:tc>
        <w:tc>
          <w:tcPr>
            <w:tcW w:w="1166" w:type="dxa"/>
            <w:vAlign w:val="center"/>
          </w:tcPr>
          <w:p w:rsidR="006D0A91" w:rsidRPr="006D0A91" w:rsidRDefault="006D0A91" w:rsidP="006D0A91">
            <w:pPr>
              <w:jc w:val="center"/>
              <w:rPr>
                <w:rFonts w:ascii="標楷體" w:eastAsia="標楷體" w:hAnsi="標楷體"/>
                <w:sz w:val="20"/>
                <w:szCs w:val="20"/>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2</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黃筱媖</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6</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3</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林茁芳</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6</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4</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黃安捷</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無</w:t>
            </w:r>
          </w:p>
        </w:tc>
        <w:tc>
          <w:tcPr>
            <w:tcW w:w="1843" w:type="dxa"/>
            <w:vAlign w:val="center"/>
          </w:tcPr>
          <w:p w:rsidR="006D0A91" w:rsidRPr="006D0A91" w:rsidRDefault="006D0A91" w:rsidP="006D0A91">
            <w:pPr>
              <w:jc w:val="center"/>
              <w:rPr>
                <w:rFonts w:ascii="標楷體" w:eastAsia="標楷體" w:hAnsi="標楷體"/>
                <w:sz w:val="32"/>
                <w:szCs w:val="32"/>
              </w:rPr>
            </w:pP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4</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w:t>
            </w:r>
            <w:r>
              <w:rPr>
                <w:rFonts w:ascii="標楷體" w:eastAsia="標楷體" w:hAnsi="標楷體" w:hint="eastAsia"/>
                <w:sz w:val="32"/>
                <w:szCs w:val="32"/>
              </w:rPr>
              <w:t>4-6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5</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張簡素卿</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5</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2-6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Default="006D0A91" w:rsidP="006D0A91">
            <w:pPr>
              <w:jc w:val="center"/>
              <w:rPr>
                <w:rFonts w:ascii="標楷體" w:eastAsia="標楷體" w:hAnsi="標楷體" w:hint="eastAsia"/>
                <w:sz w:val="32"/>
                <w:szCs w:val="32"/>
              </w:rPr>
            </w:pPr>
            <w:r>
              <w:rPr>
                <w:rFonts w:ascii="標楷體" w:eastAsia="標楷體" w:hAnsi="標楷體" w:hint="eastAsia"/>
                <w:sz w:val="32"/>
                <w:szCs w:val="32"/>
              </w:rPr>
              <w:t>6</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蔡麗嬌</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無</w:t>
            </w:r>
          </w:p>
        </w:tc>
        <w:tc>
          <w:tcPr>
            <w:tcW w:w="1843" w:type="dxa"/>
            <w:vAlign w:val="center"/>
          </w:tcPr>
          <w:p w:rsidR="006D0A91" w:rsidRPr="006D0A91" w:rsidRDefault="006D0A91" w:rsidP="006D0A91">
            <w:pPr>
              <w:jc w:val="center"/>
              <w:rPr>
                <w:rFonts w:ascii="標楷體" w:eastAsia="標楷體" w:hAnsi="標楷體"/>
                <w:sz w:val="32"/>
                <w:szCs w:val="32"/>
              </w:rPr>
            </w:pP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4</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4-6</w:t>
            </w:r>
          </w:p>
        </w:tc>
        <w:tc>
          <w:tcPr>
            <w:tcW w:w="1166" w:type="dxa"/>
            <w:vAlign w:val="center"/>
          </w:tcPr>
          <w:p w:rsidR="006D0A91" w:rsidRPr="006D0A91" w:rsidRDefault="006D0A91" w:rsidP="006D0A91">
            <w:pPr>
              <w:jc w:val="center"/>
              <w:rPr>
                <w:rFonts w:ascii="標楷體" w:eastAsia="標楷體" w:hAnsi="標楷體"/>
                <w:sz w:val="20"/>
                <w:szCs w:val="20"/>
              </w:rPr>
            </w:pPr>
            <w:r w:rsidRPr="006D0A91">
              <w:rPr>
                <w:rFonts w:ascii="標楷體" w:eastAsia="標楷體" w:hAnsi="標楷體" w:hint="eastAsia"/>
                <w:sz w:val="20"/>
                <w:szCs w:val="20"/>
              </w:rPr>
              <w:t>短期代課</w:t>
            </w:r>
          </w:p>
        </w:tc>
      </w:tr>
      <w:tr w:rsidR="006D0A91" w:rsidRPr="006D0A91" w:rsidTr="006D0A91">
        <w:tc>
          <w:tcPr>
            <w:tcW w:w="1242" w:type="dxa"/>
            <w:vAlign w:val="center"/>
          </w:tcPr>
          <w:p w:rsidR="006D0A91" w:rsidRDefault="006D0A91" w:rsidP="006D0A91">
            <w:pPr>
              <w:jc w:val="center"/>
              <w:rPr>
                <w:rFonts w:ascii="標楷體" w:eastAsia="標楷體" w:hAnsi="標楷體" w:hint="eastAsia"/>
                <w:sz w:val="32"/>
                <w:szCs w:val="32"/>
              </w:rPr>
            </w:pPr>
            <w:r>
              <w:rPr>
                <w:rFonts w:ascii="標楷體" w:eastAsia="標楷體" w:hAnsi="標楷體" w:hint="eastAsia"/>
                <w:sz w:val="32"/>
                <w:szCs w:val="32"/>
              </w:rPr>
              <w:t>7</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林洹月</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6</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Default="006D0A91" w:rsidP="006D0A91">
            <w:pPr>
              <w:jc w:val="center"/>
              <w:rPr>
                <w:rFonts w:ascii="標楷體" w:eastAsia="標楷體" w:hAnsi="標楷體" w:hint="eastAsia"/>
                <w:sz w:val="32"/>
                <w:szCs w:val="32"/>
              </w:rPr>
            </w:pPr>
            <w:r>
              <w:rPr>
                <w:rFonts w:ascii="標楷體" w:eastAsia="標楷體" w:hAnsi="標楷體" w:hint="eastAsia"/>
                <w:sz w:val="32"/>
                <w:szCs w:val="32"/>
              </w:rPr>
              <w:t>8</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石邱玉春</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6</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r w:rsidR="006D0A91" w:rsidRPr="006D0A91" w:rsidTr="006D0A91">
        <w:tc>
          <w:tcPr>
            <w:tcW w:w="1242" w:type="dxa"/>
            <w:vAlign w:val="center"/>
          </w:tcPr>
          <w:p w:rsidR="006D0A91" w:rsidRDefault="006D0A91" w:rsidP="006D0A91">
            <w:pPr>
              <w:jc w:val="center"/>
              <w:rPr>
                <w:rFonts w:ascii="標楷體" w:eastAsia="標楷體" w:hAnsi="標楷體" w:hint="eastAsia"/>
                <w:sz w:val="32"/>
                <w:szCs w:val="32"/>
              </w:rPr>
            </w:pPr>
            <w:r>
              <w:rPr>
                <w:rFonts w:ascii="標楷體" w:eastAsia="標楷體" w:hAnsi="標楷體" w:hint="eastAsia"/>
                <w:sz w:val="32"/>
                <w:szCs w:val="32"/>
              </w:rPr>
              <w:t>9</w:t>
            </w:r>
          </w:p>
        </w:tc>
        <w:tc>
          <w:tcPr>
            <w:tcW w:w="168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劉國香</w:t>
            </w:r>
          </w:p>
        </w:tc>
        <w:tc>
          <w:tcPr>
            <w:tcW w:w="1998"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sz w:val="32"/>
                <w:szCs w:val="32"/>
              </w:rPr>
              <w:t>◎</w:t>
            </w:r>
          </w:p>
        </w:tc>
        <w:tc>
          <w:tcPr>
            <w:tcW w:w="1843"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中高級</w:t>
            </w:r>
          </w:p>
        </w:tc>
        <w:tc>
          <w:tcPr>
            <w:tcW w:w="1559"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6</w:t>
            </w:r>
          </w:p>
        </w:tc>
        <w:tc>
          <w:tcPr>
            <w:tcW w:w="1385" w:type="dxa"/>
            <w:vAlign w:val="center"/>
          </w:tcPr>
          <w:p w:rsidR="006D0A91" w:rsidRPr="006D0A91" w:rsidRDefault="006D0A91" w:rsidP="006D0A91">
            <w:pPr>
              <w:jc w:val="center"/>
              <w:rPr>
                <w:rFonts w:ascii="標楷體" w:eastAsia="標楷體" w:hAnsi="標楷體"/>
                <w:sz w:val="32"/>
                <w:szCs w:val="32"/>
              </w:rPr>
            </w:pPr>
            <w:r>
              <w:rPr>
                <w:rFonts w:ascii="標楷體" w:eastAsia="標楷體" w:hAnsi="標楷體" w:hint="eastAsia"/>
                <w:sz w:val="32"/>
                <w:szCs w:val="32"/>
              </w:rPr>
              <w:t>1-6</w:t>
            </w:r>
          </w:p>
        </w:tc>
        <w:tc>
          <w:tcPr>
            <w:tcW w:w="1166" w:type="dxa"/>
            <w:vAlign w:val="center"/>
          </w:tcPr>
          <w:p w:rsidR="006D0A91" w:rsidRPr="006D0A91" w:rsidRDefault="006D0A91" w:rsidP="006D0A91">
            <w:pPr>
              <w:jc w:val="center"/>
              <w:rPr>
                <w:rFonts w:ascii="標楷體" w:eastAsia="標楷體" w:hAnsi="標楷體"/>
                <w:sz w:val="32"/>
                <w:szCs w:val="32"/>
              </w:rPr>
            </w:pPr>
            <w:r w:rsidRPr="006D0A91">
              <w:rPr>
                <w:rFonts w:ascii="標楷體" w:eastAsia="標楷體" w:hAnsi="標楷體" w:hint="eastAsia"/>
                <w:sz w:val="20"/>
                <w:szCs w:val="20"/>
              </w:rPr>
              <w:t>支援教師</w:t>
            </w:r>
          </w:p>
        </w:tc>
      </w:tr>
    </w:tbl>
    <w:p w:rsidR="0031433E" w:rsidRDefault="0031433E" w:rsidP="0031433E">
      <w:pPr>
        <w:pStyle w:val="a4"/>
        <w:jc w:val="left"/>
        <w:rPr>
          <w:rFonts w:hint="eastAsia"/>
        </w:rPr>
      </w:pPr>
    </w:p>
    <w:p w:rsidR="0031433E" w:rsidRPr="0031433E" w:rsidRDefault="0031433E" w:rsidP="0031433E">
      <w:pPr>
        <w:pStyle w:val="a4"/>
        <w:spacing w:line="400" w:lineRule="exact"/>
        <w:jc w:val="left"/>
        <w:rPr>
          <w:rFonts w:ascii="標楷體" w:eastAsia="標楷體" w:hAnsi="標楷體" w:hint="eastAsia"/>
          <w:sz w:val="28"/>
          <w:szCs w:val="28"/>
        </w:rPr>
      </w:pPr>
      <w:r w:rsidRPr="0031433E">
        <w:rPr>
          <w:rFonts w:ascii="標楷體" w:eastAsia="標楷體" w:hAnsi="標楷體" w:hint="eastAsia"/>
          <w:sz w:val="28"/>
          <w:szCs w:val="28"/>
        </w:rPr>
        <w:t>備註</w:t>
      </w:r>
    </w:p>
    <w:p w:rsidR="0031433E" w:rsidRPr="0031433E" w:rsidRDefault="0031433E" w:rsidP="0031433E">
      <w:pPr>
        <w:pStyle w:val="a8"/>
        <w:numPr>
          <w:ilvl w:val="0"/>
          <w:numId w:val="1"/>
        </w:numPr>
        <w:spacing w:line="400" w:lineRule="exact"/>
        <w:ind w:leftChars="0"/>
        <w:rPr>
          <w:rFonts w:ascii="標楷體" w:eastAsia="標楷體" w:hAnsi="標楷體" w:hint="eastAsia"/>
          <w:sz w:val="28"/>
          <w:szCs w:val="28"/>
        </w:rPr>
      </w:pPr>
      <w:r w:rsidRPr="0031433E">
        <w:rPr>
          <w:rFonts w:ascii="標楷體" w:eastAsia="標楷體" w:hAnsi="標楷體" w:hint="eastAsia"/>
          <w:sz w:val="28"/>
          <w:szCs w:val="28"/>
        </w:rPr>
        <w:t>本校1-6年級本土語言課程(閩南語、原民語、客語教師)皆為102.07.24經過本校教師評選委員會審議後繼續聘任。</w:t>
      </w:r>
    </w:p>
    <w:p w:rsidR="0031433E" w:rsidRPr="0031433E" w:rsidRDefault="0031433E" w:rsidP="0031433E">
      <w:pPr>
        <w:pStyle w:val="a8"/>
        <w:numPr>
          <w:ilvl w:val="0"/>
          <w:numId w:val="1"/>
        </w:numPr>
        <w:spacing w:line="400" w:lineRule="exact"/>
        <w:ind w:leftChars="0"/>
        <w:rPr>
          <w:rFonts w:ascii="標楷體" w:eastAsia="標楷體" w:hAnsi="標楷體" w:hint="eastAsia"/>
          <w:sz w:val="28"/>
          <w:szCs w:val="28"/>
        </w:rPr>
      </w:pPr>
      <w:r w:rsidRPr="0031433E">
        <w:rPr>
          <w:rFonts w:ascii="標楷體" w:eastAsia="標楷體" w:hAnsi="標楷體" w:hint="eastAsia"/>
          <w:sz w:val="28"/>
          <w:szCs w:val="28"/>
        </w:rPr>
        <w:t>但經102年8月27日本市102學年度本土語言課程第4次協調會及基府教學貳字第1020180084</w:t>
      </w:r>
    </w:p>
    <w:p w:rsidR="0031433E" w:rsidRPr="0031433E" w:rsidRDefault="0031433E" w:rsidP="0031433E">
      <w:pPr>
        <w:pStyle w:val="a8"/>
        <w:spacing w:line="400" w:lineRule="exact"/>
        <w:ind w:leftChars="0" w:left="360"/>
        <w:rPr>
          <w:rFonts w:ascii="標楷體" w:eastAsia="標楷體" w:hAnsi="標楷體" w:hint="eastAsia"/>
          <w:sz w:val="28"/>
          <w:szCs w:val="28"/>
        </w:rPr>
      </w:pPr>
      <w:r w:rsidRPr="0031433E">
        <w:rPr>
          <w:rFonts w:ascii="標楷體" w:eastAsia="標楷體" w:hAnsi="標楷體" w:hint="eastAsia"/>
          <w:sz w:val="28"/>
          <w:szCs w:val="28"/>
        </w:rPr>
        <w:t>號「為65歲以上，不得參加職業災害保險之國民中小學母語教學支援工作人投保商業保險，以避免爭議。」問題。另「所聘75歲以上之人員者，因保險年齡之限制，本府不克提供保險費」...等因素，影響本校邱天來教師授課問題。本校所聘任之閩南語支援教師中邱天來教師為以上問題之支援人員，且時近開學日程，無法尋覓合格師資，因此，召開臨時學年會議，決議暫聘短期代課教師蔡麗嬌老師暫時解決邱師四節課務問題。</w:t>
      </w:r>
    </w:p>
    <w:p w:rsidR="0031433E" w:rsidRPr="0031433E" w:rsidRDefault="0031433E" w:rsidP="0031433E">
      <w:pPr>
        <w:pStyle w:val="a8"/>
        <w:numPr>
          <w:ilvl w:val="0"/>
          <w:numId w:val="1"/>
        </w:numPr>
        <w:spacing w:line="400" w:lineRule="exact"/>
        <w:ind w:leftChars="0"/>
        <w:rPr>
          <w:rFonts w:hint="eastAsia"/>
        </w:rPr>
      </w:pPr>
      <w:r w:rsidRPr="0031433E">
        <w:rPr>
          <w:rFonts w:ascii="標楷體" w:eastAsia="標楷體" w:hAnsi="標楷體" w:hint="eastAsia"/>
          <w:sz w:val="28"/>
          <w:szCs w:val="28"/>
        </w:rPr>
        <w:t>本校1-6年級本土語言同年級採同一時段開課做法，學生於前學年度結束前進行本土語選課作業，以一學年度為基準。本學期共開設閩南語、客家語(四縣腔)、客家語(害陸腔)、及阿美語四項語言別課程</w:t>
      </w:r>
      <w:r w:rsidRPr="0031433E">
        <w:rPr>
          <w:rFonts w:asciiTheme="minorEastAsia" w:hAnsiTheme="minorEastAsia" w:hint="eastAsia"/>
        </w:rPr>
        <w:t>。</w:t>
      </w:r>
    </w:p>
    <w:sectPr w:rsidR="0031433E" w:rsidRPr="0031433E" w:rsidSect="006D0A91">
      <w:pgSz w:w="11906" w:h="16838"/>
      <w:pgMar w:top="737" w:right="851" w:bottom="794"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5C9F"/>
    <w:multiLevelType w:val="hybridMultilevel"/>
    <w:tmpl w:val="E1DEA990"/>
    <w:lvl w:ilvl="0" w:tplc="9F667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C12886"/>
    <w:multiLevelType w:val="hybridMultilevel"/>
    <w:tmpl w:val="E1DEA990"/>
    <w:lvl w:ilvl="0" w:tplc="9F667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0A91"/>
    <w:rsid w:val="00041F83"/>
    <w:rsid w:val="00051CC1"/>
    <w:rsid w:val="000D4193"/>
    <w:rsid w:val="00117331"/>
    <w:rsid w:val="002C0E8E"/>
    <w:rsid w:val="0031433E"/>
    <w:rsid w:val="003421B2"/>
    <w:rsid w:val="00365906"/>
    <w:rsid w:val="005727E8"/>
    <w:rsid w:val="00582C18"/>
    <w:rsid w:val="005F5951"/>
    <w:rsid w:val="006623CF"/>
    <w:rsid w:val="006D0A91"/>
    <w:rsid w:val="006F7018"/>
    <w:rsid w:val="007F0A3A"/>
    <w:rsid w:val="009836B3"/>
    <w:rsid w:val="009A6E1E"/>
    <w:rsid w:val="00A1656B"/>
    <w:rsid w:val="00B87977"/>
    <w:rsid w:val="00BF146F"/>
    <w:rsid w:val="00C67013"/>
    <w:rsid w:val="00CA17CB"/>
    <w:rsid w:val="00D94720"/>
    <w:rsid w:val="00DC12E9"/>
    <w:rsid w:val="00E57E7B"/>
    <w:rsid w:val="00F275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E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31433E"/>
    <w:pPr>
      <w:jc w:val="center"/>
    </w:pPr>
  </w:style>
  <w:style w:type="character" w:customStyle="1" w:styleId="a5">
    <w:name w:val="註釋標題 字元"/>
    <w:basedOn w:val="a0"/>
    <w:link w:val="a4"/>
    <w:uiPriority w:val="99"/>
    <w:rsid w:val="0031433E"/>
  </w:style>
  <w:style w:type="paragraph" w:styleId="a6">
    <w:name w:val="Closing"/>
    <w:basedOn w:val="a"/>
    <w:link w:val="a7"/>
    <w:uiPriority w:val="99"/>
    <w:unhideWhenUsed/>
    <w:rsid w:val="0031433E"/>
    <w:pPr>
      <w:ind w:leftChars="1800" w:left="100"/>
    </w:pPr>
  </w:style>
  <w:style w:type="character" w:customStyle="1" w:styleId="a7">
    <w:name w:val="結語 字元"/>
    <w:basedOn w:val="a0"/>
    <w:link w:val="a6"/>
    <w:uiPriority w:val="99"/>
    <w:rsid w:val="0031433E"/>
  </w:style>
  <w:style w:type="paragraph" w:styleId="a8">
    <w:name w:val="List Paragraph"/>
    <w:basedOn w:val="a"/>
    <w:uiPriority w:val="34"/>
    <w:qFormat/>
    <w:rsid w:val="0031433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東信國小</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教師</dc:creator>
  <cp:lastModifiedBy>教師</cp:lastModifiedBy>
  <cp:revision>1</cp:revision>
  <dcterms:created xsi:type="dcterms:W3CDTF">2013-12-05T03:52:00Z</dcterms:created>
  <dcterms:modified xsi:type="dcterms:W3CDTF">2013-12-05T04:08:00Z</dcterms:modified>
</cp:coreProperties>
</file>