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6F" w:rsidRPr="000C4C6F" w:rsidRDefault="000C4C6F" w:rsidP="000C4C6F">
      <w:pPr>
        <w:widowControl/>
        <w:spacing w:before="100" w:beforeAutospacing="1" w:after="100" w:afterAutospacing="1"/>
        <w:jc w:val="center"/>
        <w:rPr>
          <w:rFonts w:ascii="華康儷中黑" w:eastAsia="華康儷中黑" w:hAnsi="Times New Roman" w:cs="Times New Roman" w:hint="eastAsia"/>
          <w:b/>
          <w:color w:val="0D0D0D" w:themeColor="text1" w:themeTint="F2"/>
          <w:kern w:val="0"/>
          <w:sz w:val="36"/>
          <w:szCs w:val="27"/>
        </w:rPr>
      </w:pPr>
      <w:r w:rsidRPr="000C4C6F">
        <w:rPr>
          <w:rFonts w:ascii="華康儷中黑" w:eastAsia="華康儷中黑" w:hAnsi="Times New Roman" w:cs="Times New Roman" w:hint="eastAsia"/>
          <w:b/>
          <w:bCs/>
          <w:color w:val="0D0D0D" w:themeColor="text1" w:themeTint="F2"/>
          <w:kern w:val="0"/>
          <w:sz w:val="36"/>
          <w:szCs w:val="27"/>
        </w:rPr>
        <w:t>打結</w:t>
      </w:r>
    </w:p>
    <w:tbl>
      <w:tblPr>
        <w:tblW w:w="6396" w:type="pct"/>
        <w:jc w:val="center"/>
        <w:tblCellSpacing w:w="15" w:type="dxa"/>
        <w:tblInd w:w="-1845" w:type="dxa"/>
        <w:tblBorders>
          <w:top w:val="outset" w:sz="12" w:space="0" w:color="669900"/>
          <w:left w:val="outset" w:sz="12" w:space="0" w:color="669900"/>
          <w:bottom w:val="outset" w:sz="12" w:space="0" w:color="669900"/>
          <w:right w:val="outset" w:sz="12" w:space="0" w:color="66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5"/>
        <w:gridCol w:w="2041"/>
        <w:gridCol w:w="3330"/>
        <w:gridCol w:w="2043"/>
      </w:tblGrid>
      <w:tr w:rsidR="000C4C6F" w:rsidRPr="000C4C6F" w:rsidTr="000C4C6F">
        <w:trPr>
          <w:trHeight w:val="2475"/>
          <w:tblCellSpacing w:w="15" w:type="dxa"/>
          <w:jc w:val="center"/>
        </w:trPr>
        <w:tc>
          <w:tcPr>
            <w:tcW w:w="1540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before="284" w:after="28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033905" cy="1529080"/>
                  <wp:effectExtent l="19050" t="0" r="4445" b="0"/>
                  <wp:docPr id="1" name="圖片 1" descr="http://www.ling-yu.idv.tw/skill/skill-saw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ng-yu.idv.tw/skill/skill-saw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4C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１針穿好線後，用針壓住線尾</w:t>
            </w:r>
          </w:p>
        </w:tc>
        <w:tc>
          <w:tcPr>
            <w:tcW w:w="1531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033905" cy="1529080"/>
                  <wp:effectExtent l="19050" t="0" r="4445" b="0"/>
                  <wp:docPr id="2" name="圖片 2" descr="http://www.ling-yu.idv.tw/skill/skill-saw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ing-yu.idv.tw/skill/skill-saw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4C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１縫完在布上打結也是一樣哦！在出針處放上針</w:t>
            </w:r>
          </w:p>
        </w:tc>
      </w:tr>
      <w:tr w:rsidR="000C4C6F" w:rsidRPr="000C4C6F" w:rsidTr="000C4C6F">
        <w:trPr>
          <w:trHeight w:val="2460"/>
          <w:tblCellSpacing w:w="15" w:type="dxa"/>
          <w:jc w:val="center"/>
        </w:trPr>
        <w:tc>
          <w:tcPr>
            <w:tcW w:w="1540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before="284" w:after="28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033905" cy="1529080"/>
                  <wp:effectExtent l="19050" t="0" r="4445" b="0"/>
                  <wp:docPr id="3" name="圖片 3" descr="http://www.ling-yu.idv.tw/skill/skill-saw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ing-yu.idv.tw/skill/skill-saw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4C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２抓住線繞針二圈</w:t>
            </w:r>
          </w:p>
        </w:tc>
        <w:tc>
          <w:tcPr>
            <w:tcW w:w="1531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033905" cy="1529080"/>
                  <wp:effectExtent l="19050" t="0" r="4445" b="0"/>
                  <wp:docPr id="4" name="圖片 4" descr="http://www.ling-yu.idv.tw/skill/skill-saw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ing-yu.idv.tw/skill/skill-saw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4C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２抓住線繞針二圈</w:t>
            </w:r>
          </w:p>
        </w:tc>
      </w:tr>
      <w:tr w:rsidR="000C4C6F" w:rsidRPr="000C4C6F" w:rsidTr="000C4C6F">
        <w:trPr>
          <w:trHeight w:val="2460"/>
          <w:tblCellSpacing w:w="15" w:type="dxa"/>
          <w:jc w:val="center"/>
        </w:trPr>
        <w:tc>
          <w:tcPr>
            <w:tcW w:w="1540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before="284" w:after="284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033905" cy="1529080"/>
                  <wp:effectExtent l="19050" t="0" r="4445" b="0"/>
                  <wp:docPr id="5" name="圖片 5" descr="http://www.ling-yu.idv.tw/skill/skill-saw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ing-yu.idv.tw/skill/skill-saw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4C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３大姆指壓住針及纏繞在針上的線，再將針抽出線</w:t>
            </w:r>
          </w:p>
        </w:tc>
        <w:tc>
          <w:tcPr>
            <w:tcW w:w="1531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033905" cy="1529080"/>
                  <wp:effectExtent l="19050" t="0" r="4445" b="0"/>
                  <wp:docPr id="6" name="圖片 6" descr="http://www.ling-yu.idv.tw/skill/skill-saw-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ing-yu.idv.tw/skill/skill-saw-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4C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３大姆指壓住針及纏繞在針上的線，再將針抽出線</w:t>
            </w:r>
          </w:p>
        </w:tc>
      </w:tr>
      <w:tr w:rsidR="000C4C6F" w:rsidRPr="000C4C6F" w:rsidTr="000C4C6F">
        <w:trPr>
          <w:trHeight w:val="15"/>
          <w:tblCellSpacing w:w="15" w:type="dxa"/>
          <w:jc w:val="center"/>
        </w:trPr>
        <w:tc>
          <w:tcPr>
            <w:tcW w:w="1540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before="284" w:after="284" w:line="1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033905" cy="1529080"/>
                  <wp:effectExtent l="19050" t="0" r="4445" b="0"/>
                  <wp:docPr id="7" name="圖片 7" descr="http://www.ling-yu.idv.tw/skill/skill-saw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ing-yu.idv.tw/skill/skill-saw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line="1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4C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４打好一個結</w:t>
            </w:r>
          </w:p>
        </w:tc>
        <w:tc>
          <w:tcPr>
            <w:tcW w:w="1531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line="1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033905" cy="1529080"/>
                  <wp:effectExtent l="19050" t="0" r="4445" b="0"/>
                  <wp:docPr id="8" name="圖片 8" descr="http://www.ling-yu.idv.tw/skill/skill-saw-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ing-yu.idv.tw/skill/skill-saw-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line="1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4C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４打好一個結</w:t>
            </w:r>
          </w:p>
        </w:tc>
      </w:tr>
    </w:tbl>
    <w:p w:rsidR="000C4C6F" w:rsidRDefault="000C4C6F" w:rsidP="000C4C6F">
      <w:pPr>
        <w:widowControl/>
        <w:spacing w:before="100" w:beforeAutospacing="1" w:after="100" w:afterAutospacing="1"/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</w:pPr>
    </w:p>
    <w:p w:rsidR="000C4C6F" w:rsidRDefault="000C4C6F" w:rsidP="000C4C6F">
      <w:pPr>
        <w:widowControl/>
        <w:spacing w:before="100" w:beforeAutospacing="1" w:after="100" w:afterAutospacing="1"/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</w:pPr>
    </w:p>
    <w:p w:rsidR="000C4C6F" w:rsidRPr="000C4C6F" w:rsidRDefault="000C4C6F" w:rsidP="000C4C6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0C4C6F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二、</w:t>
      </w:r>
      <w:r w:rsidRPr="000C4C6F">
        <w:rPr>
          <w:rFonts w:ascii="新細明體" w:eastAsia="新細明體" w:hAnsi="新細明體" w:cs="Times New Roman" w:hint="eastAsia"/>
          <w:b/>
          <w:bCs/>
          <w:color w:val="000000"/>
          <w:kern w:val="0"/>
          <w:sz w:val="28"/>
          <w:szCs w:val="28"/>
        </w:rPr>
        <w:t>基本針法：</w:t>
      </w:r>
    </w:p>
    <w:tbl>
      <w:tblPr>
        <w:tblW w:w="4600" w:type="pct"/>
        <w:jc w:val="center"/>
        <w:tblCellSpacing w:w="15" w:type="dxa"/>
        <w:tblBorders>
          <w:top w:val="outset" w:sz="12" w:space="0" w:color="669900"/>
          <w:left w:val="outset" w:sz="12" w:space="0" w:color="669900"/>
          <w:bottom w:val="outset" w:sz="12" w:space="0" w:color="669900"/>
          <w:right w:val="outset" w:sz="12" w:space="0" w:color="66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3"/>
        <w:gridCol w:w="3799"/>
      </w:tblGrid>
      <w:tr w:rsidR="000C4C6F" w:rsidRPr="000C4C6F" w:rsidTr="000C4C6F">
        <w:trPr>
          <w:trHeight w:val="660"/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4C6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平針縫</w:t>
            </w:r>
            <w:r w:rsidRPr="000C4C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：在布上，一上一下地縫製就是平針縫，最容易的縫法，為拼縫布塊使用的針法</w:t>
            </w:r>
          </w:p>
        </w:tc>
      </w:tr>
      <w:tr w:rsidR="000C4C6F" w:rsidRPr="000C4C6F" w:rsidTr="000C4C6F">
        <w:trPr>
          <w:trHeight w:val="15"/>
          <w:tblCellSpacing w:w="15" w:type="dxa"/>
          <w:jc w:val="center"/>
        </w:trPr>
        <w:tc>
          <w:tcPr>
            <w:tcW w:w="2550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before="284" w:after="284" w:line="1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033905" cy="1529080"/>
                  <wp:effectExtent l="19050" t="0" r="4445" b="0"/>
                  <wp:docPr id="9" name="圖片 9" descr="http://www.ling-yu.idv.tw/skill/skill-saw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ing-yu.idv.tw/skill/skill-saw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before="284" w:after="284" w:line="1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033905" cy="1529080"/>
                  <wp:effectExtent l="19050" t="0" r="4445" b="0"/>
                  <wp:docPr id="10" name="圖片 10" descr="http://www.ling-yu.idv.tw/skill/skill-saw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ing-yu.idv.tw/skill/skill-saw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C6F" w:rsidRPr="000C4C6F" w:rsidRDefault="000C4C6F" w:rsidP="000C4C6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0C4C6F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　</w:t>
      </w:r>
    </w:p>
    <w:tbl>
      <w:tblPr>
        <w:tblW w:w="4600" w:type="pct"/>
        <w:jc w:val="center"/>
        <w:tblCellSpacing w:w="15" w:type="dxa"/>
        <w:tblBorders>
          <w:top w:val="outset" w:sz="12" w:space="0" w:color="669900"/>
          <w:left w:val="outset" w:sz="12" w:space="0" w:color="669900"/>
          <w:bottom w:val="outset" w:sz="12" w:space="0" w:color="669900"/>
          <w:right w:val="outset" w:sz="12" w:space="0" w:color="66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3"/>
        <w:gridCol w:w="3799"/>
      </w:tblGrid>
      <w:tr w:rsidR="000C4C6F" w:rsidRPr="000C4C6F" w:rsidTr="000C4C6F">
        <w:trPr>
          <w:trHeight w:val="15"/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before="100" w:beforeAutospacing="1" w:after="100" w:afterAutospacing="1" w:line="1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4C6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回針縫</w:t>
            </w:r>
            <w:r w:rsidRPr="000C4C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：在布上，一直重覆縫回上一個出針處，縫完看起來是沒有斷的縫線，能夠很牢靠地將二塊布結合，縫製布偶時常用的縫法．</w:t>
            </w:r>
          </w:p>
        </w:tc>
      </w:tr>
      <w:tr w:rsidR="000C4C6F" w:rsidRPr="000C4C6F" w:rsidTr="000C4C6F">
        <w:trPr>
          <w:trHeight w:val="15"/>
          <w:tblCellSpacing w:w="15" w:type="dxa"/>
          <w:jc w:val="center"/>
        </w:trPr>
        <w:tc>
          <w:tcPr>
            <w:tcW w:w="2550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before="284" w:after="284" w:line="1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033905" cy="1529080"/>
                  <wp:effectExtent l="19050" t="0" r="4445" b="0"/>
                  <wp:docPr id="11" name="圖片 11" descr="http://www.ling-yu.idv.tw/skill/skill-saw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ing-yu.idv.tw/skill/skill-saw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line="1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1939290" cy="1529080"/>
                  <wp:effectExtent l="19050" t="0" r="3810" b="0"/>
                  <wp:docPr id="12" name="圖片 12" descr="http://www.ling-yu.idv.tw/skill/skill-saw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ing-yu.idv.tw/skill/skill-saw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C6F" w:rsidRPr="000C4C6F" w:rsidRDefault="000C4C6F" w:rsidP="000C4C6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0C4C6F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　</w:t>
      </w:r>
    </w:p>
    <w:tbl>
      <w:tblPr>
        <w:tblW w:w="4600" w:type="pct"/>
        <w:jc w:val="center"/>
        <w:tblCellSpacing w:w="15" w:type="dxa"/>
        <w:tblBorders>
          <w:top w:val="outset" w:sz="12" w:space="0" w:color="669900"/>
          <w:left w:val="outset" w:sz="12" w:space="0" w:color="669900"/>
          <w:bottom w:val="outset" w:sz="12" w:space="0" w:color="669900"/>
          <w:right w:val="outset" w:sz="12" w:space="0" w:color="66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4335"/>
      </w:tblGrid>
      <w:tr w:rsidR="000C4C6F" w:rsidRPr="000C4C6F" w:rsidTr="000C4C6F">
        <w:trPr>
          <w:trHeight w:val="15"/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before="100" w:beforeAutospacing="1" w:after="100" w:afterAutospacing="1" w:line="15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4C6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捲針縫</w:t>
            </w:r>
            <w:r w:rsidRPr="000C4C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：在兩片布上，一直重覆同一方向縫，好像在布邊上捲了一道縫線</w:t>
            </w:r>
          </w:p>
        </w:tc>
      </w:tr>
      <w:tr w:rsidR="000C4C6F" w:rsidRPr="000C4C6F" w:rsidTr="000C4C6F">
        <w:trPr>
          <w:trHeight w:val="15"/>
          <w:tblCellSpacing w:w="15" w:type="dxa"/>
          <w:jc w:val="center"/>
        </w:trPr>
        <w:tc>
          <w:tcPr>
            <w:tcW w:w="2550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line="1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lastRenderedPageBreak/>
              <w:drawing>
                <wp:inline distT="0" distB="0" distL="0" distR="0">
                  <wp:extent cx="2033905" cy="1529080"/>
                  <wp:effectExtent l="19050" t="0" r="4445" b="0"/>
                  <wp:docPr id="13" name="圖片 13" descr="http://www.ling-yu.idv.tw/skill/skill-saw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ing-yu.idv.tw/skill/skill-saw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line="1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664460" cy="1529080"/>
                  <wp:effectExtent l="19050" t="0" r="2540" b="0"/>
                  <wp:docPr id="14" name="圖片 14" descr="http://www.ling-yu.idv.tw/skill/skill-saw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ing-yu.idv.tw/skill/skill-saw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C6F" w:rsidRPr="000C4C6F" w:rsidRDefault="000C4C6F" w:rsidP="000C4C6F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0C4C6F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　</w:t>
      </w:r>
    </w:p>
    <w:tbl>
      <w:tblPr>
        <w:tblW w:w="4600" w:type="pct"/>
        <w:jc w:val="center"/>
        <w:tblCellSpacing w:w="15" w:type="dxa"/>
        <w:tblBorders>
          <w:top w:val="outset" w:sz="12" w:space="0" w:color="669900"/>
          <w:left w:val="outset" w:sz="12" w:space="0" w:color="669900"/>
          <w:bottom w:val="outset" w:sz="12" w:space="0" w:color="669900"/>
          <w:right w:val="outset" w:sz="12" w:space="0" w:color="66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3"/>
        <w:gridCol w:w="3799"/>
      </w:tblGrid>
      <w:tr w:rsidR="000C4C6F" w:rsidRPr="000C4C6F" w:rsidTr="000C4C6F">
        <w:trPr>
          <w:trHeight w:val="600"/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C4C6F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藏針縫</w:t>
            </w:r>
            <w:r w:rsidRPr="000C4C6F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：ㄇ字形的縫法，在對應的位置縫合，線拉緊時二塊布密合，看不到縫線</w:t>
            </w:r>
          </w:p>
        </w:tc>
      </w:tr>
      <w:tr w:rsidR="000C4C6F" w:rsidRPr="000C4C6F" w:rsidTr="000C4C6F">
        <w:trPr>
          <w:trHeight w:val="15"/>
          <w:tblCellSpacing w:w="15" w:type="dxa"/>
          <w:jc w:val="center"/>
        </w:trPr>
        <w:tc>
          <w:tcPr>
            <w:tcW w:w="2550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before="284" w:after="284" w:line="1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033905" cy="1529080"/>
                  <wp:effectExtent l="19050" t="0" r="4445" b="0"/>
                  <wp:docPr id="15" name="圖片 15" descr="http://www.ling-yu.idv.tw/skill/skill-saw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ing-yu.idv.tw/skill/skill-saw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pct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line="1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2033905" cy="1529080"/>
                  <wp:effectExtent l="19050" t="0" r="4445" b="0"/>
                  <wp:docPr id="16" name="圖片 16" descr="http://www.ling-yu.idv.tw/skill/skill-saw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ing-yu.idv.tw/skill/skill-saw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C6F" w:rsidRPr="000C4C6F" w:rsidTr="000C4C6F">
        <w:trPr>
          <w:trHeight w:val="15"/>
          <w:tblCellSpacing w:w="15" w:type="dxa"/>
          <w:jc w:val="center"/>
        </w:trPr>
        <w:tc>
          <w:tcPr>
            <w:tcW w:w="5000" w:type="pct"/>
            <w:gridSpan w:val="2"/>
            <w:tcBorders>
              <w:top w:val="outset" w:sz="6" w:space="0" w:color="669900"/>
              <w:left w:val="outset" w:sz="6" w:space="0" w:color="669900"/>
              <w:bottom w:val="outset" w:sz="6" w:space="0" w:color="669900"/>
              <w:right w:val="outset" w:sz="6" w:space="0" w:color="669900"/>
            </w:tcBorders>
            <w:vAlign w:val="center"/>
            <w:hideMark/>
          </w:tcPr>
          <w:p w:rsidR="000C4C6F" w:rsidRPr="000C4C6F" w:rsidRDefault="000C4C6F" w:rsidP="000C4C6F">
            <w:pPr>
              <w:widowControl/>
              <w:spacing w:before="284" w:after="284" w:line="1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3027045" cy="1529080"/>
                  <wp:effectExtent l="19050" t="0" r="1905" b="0"/>
                  <wp:docPr id="17" name="圖片 17" descr="http://www.ling-yu.idv.tw/skill/skill-saw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ing-yu.idv.tw/skill/skill-saw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045" cy="15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146" w:rsidRDefault="00045146"/>
    <w:sectPr w:rsidR="00045146" w:rsidSect="000C4C6F">
      <w:footerReference w:type="default" r:id="rId23"/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3E" w:rsidRDefault="00407F3E" w:rsidP="000C4C6F">
      <w:r>
        <w:separator/>
      </w:r>
    </w:p>
  </w:endnote>
  <w:endnote w:type="continuationSeparator" w:id="0">
    <w:p w:rsidR="00407F3E" w:rsidRDefault="00407F3E" w:rsidP="000C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016"/>
      <w:docPartObj>
        <w:docPartGallery w:val="Page Numbers (Bottom of Page)"/>
        <w:docPartUnique/>
      </w:docPartObj>
    </w:sdtPr>
    <w:sdtContent>
      <w:p w:rsidR="000C4C6F" w:rsidRDefault="000C4C6F">
        <w:pPr>
          <w:pStyle w:val="ab"/>
          <w:jc w:val="right"/>
        </w:pPr>
        <w:fldSimple w:instr=" PAGE   \* MERGEFORMAT ">
          <w:r w:rsidRPr="000C4C6F">
            <w:rPr>
              <w:noProof/>
              <w:lang w:val="zh-TW"/>
            </w:rPr>
            <w:t>2</w:t>
          </w:r>
        </w:fldSimple>
      </w:p>
    </w:sdtContent>
  </w:sdt>
  <w:p w:rsidR="000C4C6F" w:rsidRDefault="000C4C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3E" w:rsidRDefault="00407F3E" w:rsidP="000C4C6F">
      <w:r>
        <w:separator/>
      </w:r>
    </w:p>
  </w:footnote>
  <w:footnote w:type="continuationSeparator" w:id="0">
    <w:p w:rsidR="00407F3E" w:rsidRDefault="00407F3E" w:rsidP="000C4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C6F"/>
    <w:rsid w:val="00045146"/>
    <w:rsid w:val="000C4C6F"/>
    <w:rsid w:val="0040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C4C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"/>
    <w:basedOn w:val="a"/>
    <w:link w:val="a4"/>
    <w:uiPriority w:val="99"/>
    <w:unhideWhenUsed/>
    <w:rsid w:val="000C4C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 字元"/>
    <w:basedOn w:val="a0"/>
    <w:link w:val="a3"/>
    <w:uiPriority w:val="99"/>
    <w:rsid w:val="000C4C6F"/>
    <w:rPr>
      <w:rFonts w:ascii="新細明體" w:eastAsia="新細明體" w:hAnsi="新細明體" w:cs="新細明體"/>
      <w:kern w:val="0"/>
      <w:szCs w:val="24"/>
    </w:rPr>
  </w:style>
  <w:style w:type="paragraph" w:styleId="a5">
    <w:name w:val="Body Text Indent"/>
    <w:basedOn w:val="a"/>
    <w:link w:val="a6"/>
    <w:uiPriority w:val="99"/>
    <w:unhideWhenUsed/>
    <w:rsid w:val="000C4C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6">
    <w:name w:val="本文縮排 字元"/>
    <w:basedOn w:val="a0"/>
    <w:link w:val="a5"/>
    <w:uiPriority w:val="99"/>
    <w:rsid w:val="000C4C6F"/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4C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0C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0C4C6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C4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C4C6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2012-02-24T00:55:00Z</cp:lastPrinted>
  <dcterms:created xsi:type="dcterms:W3CDTF">2012-02-24T00:53:00Z</dcterms:created>
  <dcterms:modified xsi:type="dcterms:W3CDTF">2012-02-24T00:55:00Z</dcterms:modified>
</cp:coreProperties>
</file>