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BBD9" w14:textId="0C9011C2" w:rsidR="00645CA0" w:rsidRPr="00174528" w:rsidRDefault="00174528" w:rsidP="00174528">
      <w:pPr>
        <w:spacing w:line="500" w:lineRule="exact"/>
        <w:jc w:val="center"/>
        <w:rPr>
          <w:rFonts w:ascii="標楷體" w:eastAsia="標楷體" w:hAnsi="標楷體"/>
          <w:b/>
          <w:bCs/>
          <w:color w:val="ED7D31" w:themeColor="accent2"/>
          <w:sz w:val="40"/>
          <w:szCs w:val="36"/>
        </w:rPr>
      </w:pPr>
      <w:bookmarkStart w:id="0" w:name="_GoBack"/>
      <w:bookmarkEnd w:id="0"/>
      <w:r w:rsidRPr="00174528">
        <w:rPr>
          <w:rFonts w:ascii="標楷體" w:eastAsia="標楷體" w:hAnsi="標楷體" w:hint="eastAsia"/>
          <w:b/>
          <w:bCs/>
          <w:color w:val="ED7D31" w:themeColor="accent2"/>
          <w:sz w:val="40"/>
          <w:szCs w:val="36"/>
        </w:rPr>
        <w:t>111年心理健康月系列活動</w:t>
      </w:r>
    </w:p>
    <w:p w14:paraId="0E0607B1" w14:textId="19FEA8E5" w:rsidR="00174528" w:rsidRPr="00174528" w:rsidRDefault="00174528" w:rsidP="00174528">
      <w:pPr>
        <w:spacing w:line="500" w:lineRule="exact"/>
        <w:jc w:val="center"/>
        <w:rPr>
          <w:rFonts w:ascii="標楷體" w:eastAsia="標楷體" w:hAnsi="標楷體"/>
          <w:b/>
          <w:bCs/>
          <w:color w:val="ED7D31" w:themeColor="accent2"/>
          <w:sz w:val="32"/>
          <w:szCs w:val="28"/>
        </w:rPr>
      </w:pPr>
      <w:r w:rsidRPr="00174528">
        <w:rPr>
          <w:rFonts w:ascii="標楷體" w:eastAsia="標楷體" w:hAnsi="標楷體" w:hint="eastAsia"/>
          <w:b/>
          <w:bCs/>
          <w:color w:val="ED7D31" w:themeColor="accent2"/>
          <w:sz w:val="32"/>
          <w:szCs w:val="28"/>
        </w:rPr>
        <w:t>活動簡章</w:t>
      </w:r>
    </w:p>
    <w:p w14:paraId="59A21FD9" w14:textId="4F743448" w:rsidR="00174528" w:rsidRPr="00670AA1" w:rsidRDefault="00174528" w:rsidP="00F23DB3">
      <w:pPr>
        <w:spacing w:line="360" w:lineRule="auto"/>
        <w:ind w:left="1682" w:hangingChars="700" w:hanging="1682"/>
        <w:rPr>
          <w:rFonts w:ascii="標楷體" w:eastAsia="標楷體" w:hAnsi="標楷體"/>
          <w:b/>
          <w:bCs/>
          <w:color w:val="ED7D31" w:themeColor="accent2"/>
          <w:szCs w:val="24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一、活動</w:t>
      </w:r>
      <w:r w:rsidR="006E13F9" w:rsidRPr="00670AA1">
        <w:rPr>
          <w:rFonts w:ascii="標楷體" w:eastAsia="標楷體" w:hAnsi="標楷體" w:hint="eastAsia"/>
          <w:b/>
          <w:bCs/>
          <w:szCs w:val="24"/>
        </w:rPr>
        <w:t>主題：</w:t>
      </w:r>
      <w:r w:rsidR="006E13F9" w:rsidRPr="00670AA1">
        <w:rPr>
          <w:rFonts w:ascii="標楷體" w:eastAsia="標楷體" w:hAnsi="標楷體" w:hint="eastAsia"/>
          <w:szCs w:val="24"/>
        </w:rPr>
        <w:t>111年心理健康月系列活動—「伊」</w:t>
      </w:r>
      <w:r w:rsidR="00670AA1" w:rsidRPr="00670AA1">
        <w:rPr>
          <w:rFonts w:ascii="標楷體" w:eastAsia="標楷體" w:hAnsi="標楷體" w:hint="eastAsia"/>
          <w:szCs w:val="24"/>
        </w:rPr>
        <w:t>起畫話</w:t>
      </w:r>
      <w:r w:rsidR="006E13F9" w:rsidRPr="00670AA1">
        <w:rPr>
          <w:rFonts w:ascii="標楷體" w:eastAsia="標楷體" w:hAnsi="標楷體" w:hint="eastAsia"/>
          <w:szCs w:val="24"/>
        </w:rPr>
        <w:t>繪畫</w:t>
      </w:r>
      <w:r w:rsidR="00670AA1" w:rsidRPr="00670AA1">
        <w:rPr>
          <w:rFonts w:ascii="標楷體" w:eastAsia="標楷體" w:hAnsi="標楷體" w:hint="eastAsia"/>
          <w:szCs w:val="24"/>
        </w:rPr>
        <w:t>成畫展</w:t>
      </w:r>
      <w:r w:rsidR="006E13F9" w:rsidRPr="00670AA1">
        <w:rPr>
          <w:rFonts w:ascii="標楷體" w:eastAsia="標楷體" w:hAnsi="標楷體" w:hint="eastAsia"/>
          <w:szCs w:val="24"/>
        </w:rPr>
        <w:t>、「邊緣型人格」微型展</w:t>
      </w:r>
      <w:r w:rsidR="00670AA1">
        <w:rPr>
          <w:rFonts w:ascii="標楷體" w:eastAsia="標楷體" w:hAnsi="標楷體" w:hint="eastAsia"/>
          <w:szCs w:val="24"/>
        </w:rPr>
        <w:t>&amp;</w:t>
      </w:r>
      <w:r w:rsidR="006E13F9" w:rsidRPr="00670AA1">
        <w:rPr>
          <w:rFonts w:ascii="標楷體" w:eastAsia="標楷體" w:hAnsi="標楷體" w:hint="eastAsia"/>
          <w:szCs w:val="24"/>
        </w:rPr>
        <w:t>密室解謎系列活動</w:t>
      </w:r>
      <w:r w:rsidR="00670AA1" w:rsidRPr="00670AA1">
        <w:rPr>
          <w:rFonts w:ascii="標楷體" w:eastAsia="標楷體" w:hAnsi="標楷體" w:hint="eastAsia"/>
          <w:szCs w:val="24"/>
        </w:rPr>
        <w:t>、職能治療成果展</w:t>
      </w:r>
      <w:r w:rsidR="006E13F9" w:rsidRPr="00670AA1">
        <w:rPr>
          <w:rFonts w:ascii="標楷體" w:eastAsia="標楷體" w:hAnsi="標楷體" w:hint="eastAsia"/>
          <w:szCs w:val="24"/>
        </w:rPr>
        <w:t>。</w:t>
      </w:r>
    </w:p>
    <w:p w14:paraId="2603408A" w14:textId="37302D4A" w:rsidR="008458AF" w:rsidRDefault="00174528" w:rsidP="00F23DB3">
      <w:pPr>
        <w:spacing w:line="360" w:lineRule="auto"/>
        <w:ind w:left="1682" w:hangingChars="700" w:hanging="1682"/>
        <w:rPr>
          <w:rFonts w:ascii="標楷體" w:eastAsia="標楷體" w:hAnsi="標楷體"/>
          <w:color w:val="000000" w:themeColor="text1"/>
        </w:rPr>
      </w:pPr>
      <w:r w:rsidRPr="008458AF">
        <w:rPr>
          <w:rFonts w:ascii="標楷體" w:eastAsia="標楷體" w:hAnsi="標楷體" w:hint="eastAsia"/>
          <w:b/>
          <w:bCs/>
          <w:szCs w:val="24"/>
        </w:rPr>
        <w:t>二、目的：</w:t>
      </w:r>
      <w:r w:rsidR="008458AF" w:rsidRPr="008458AF">
        <w:rPr>
          <w:rFonts w:ascii="標楷體" w:eastAsia="標楷體" w:hAnsi="標楷體" w:hint="eastAsia"/>
          <w:szCs w:val="24"/>
        </w:rPr>
        <w:t>(1) 期待</w:t>
      </w:r>
      <w:r w:rsidR="008458AF" w:rsidRPr="008458AF">
        <w:rPr>
          <w:rFonts w:ascii="標楷體" w:eastAsia="標楷體" w:hAnsi="標楷體" w:hint="eastAsia"/>
        </w:rPr>
        <w:t>透過多元心理健康展覽及密室體驗活動，</w:t>
      </w:r>
      <w:r w:rsidR="008458AF" w:rsidRPr="008458AF">
        <w:rPr>
          <w:rFonts w:ascii="標楷體" w:eastAsia="標楷體" w:hAnsi="標楷體" w:hint="eastAsia"/>
          <w:color w:val="000000" w:themeColor="text1"/>
        </w:rPr>
        <w:t>喚起</w:t>
      </w:r>
      <w:r w:rsidR="008458AF" w:rsidRPr="008458AF">
        <w:rPr>
          <w:rFonts w:ascii="標楷體" w:eastAsia="標楷體" w:hAnsi="標楷體" w:hint="eastAsia"/>
        </w:rPr>
        <w:t>社會大眾對精神障礙議題的關注及認識</w:t>
      </w:r>
      <w:r w:rsidR="008458AF" w:rsidRPr="008458AF">
        <w:rPr>
          <w:rFonts w:ascii="標楷體" w:eastAsia="標楷體" w:hAnsi="標楷體" w:hint="eastAsia"/>
          <w:color w:val="000000" w:themeColor="text1"/>
        </w:rPr>
        <w:t>，在未來能夠對精神障礙者及其家屬更多的關心、接納與支持。</w:t>
      </w:r>
    </w:p>
    <w:p w14:paraId="42D8DCFD" w14:textId="7B94BD19" w:rsidR="00670AA1" w:rsidRPr="008458AF" w:rsidRDefault="008458AF" w:rsidP="00F23DB3">
      <w:pPr>
        <w:pStyle w:val="a3"/>
        <w:spacing w:line="360" w:lineRule="auto"/>
        <w:ind w:leftChars="500" w:left="16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8458AF">
        <w:rPr>
          <w:rFonts w:ascii="標楷體" w:eastAsia="標楷體" w:hAnsi="標楷體" w:hint="eastAsia"/>
          <w:color w:val="000000" w:themeColor="text1"/>
        </w:rPr>
        <w:t xml:space="preserve"> </w:t>
      </w:r>
      <w:r w:rsidRPr="00670AA1">
        <w:rPr>
          <w:rFonts w:ascii="標楷體" w:eastAsia="標楷體" w:hAnsi="標楷體" w:hint="eastAsia"/>
          <w:color w:val="000000" w:themeColor="text1"/>
        </w:rPr>
        <w:t>宣導衛教觀念及推廣多元心理舒壓活動，提升市民面對生活或心理問題的處理能力，學習正確紓壓方式，達到心靈放鬆改善生活品質，營造健康、和諧的生活環境。</w:t>
      </w:r>
    </w:p>
    <w:p w14:paraId="41D89F8C" w14:textId="42403373" w:rsidR="00E3748E" w:rsidRDefault="00174528" w:rsidP="00F23DB3">
      <w:pPr>
        <w:spacing w:line="360" w:lineRule="auto"/>
        <w:rPr>
          <w:rFonts w:ascii="標楷體" w:eastAsia="標楷體" w:hAnsi="標楷體"/>
          <w:szCs w:val="24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三、指導單位：</w:t>
      </w:r>
      <w:r w:rsidR="00670AA1" w:rsidRPr="00E3748E">
        <w:rPr>
          <w:rFonts w:ascii="標楷體" w:eastAsia="標楷體" w:hAnsi="標楷體" w:hint="eastAsia"/>
          <w:szCs w:val="24"/>
        </w:rPr>
        <w:t>基隆市政府。</w:t>
      </w:r>
    </w:p>
    <w:p w14:paraId="3402901B" w14:textId="259AB139" w:rsidR="00E3748E" w:rsidRDefault="00E3748E" w:rsidP="00F23DB3">
      <w:pPr>
        <w:spacing w:line="360" w:lineRule="auto"/>
        <w:ind w:left="1682" w:hangingChars="700" w:hanging="1682"/>
        <w:rPr>
          <w:rFonts w:ascii="標楷體" w:eastAsia="標楷體" w:hAnsi="標楷體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四、主辦單位：</w:t>
      </w:r>
      <w:r w:rsidRPr="00E3748E">
        <w:rPr>
          <w:rFonts w:ascii="標楷體" w:eastAsia="標楷體" w:hAnsi="標楷體" w:hint="eastAsia"/>
          <w:szCs w:val="24"/>
        </w:rPr>
        <w:t>基隆市衛生局、</w:t>
      </w:r>
      <w:r>
        <w:rPr>
          <w:rFonts w:ascii="標楷體" w:eastAsia="標楷體" w:hAnsi="標楷體" w:hint="eastAsia"/>
        </w:rPr>
        <w:t>點心語心理諮商所、點晴心理諮商所、</w:t>
      </w:r>
      <w:r w:rsidRPr="00670AA1">
        <w:rPr>
          <w:rFonts w:ascii="標楷體" w:eastAsia="標楷體" w:hAnsi="標楷體"/>
        </w:rPr>
        <w:t>點亮心燈諮商中心心理諮商所</w:t>
      </w:r>
      <w:r w:rsidRPr="00F91E2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社團法人</w:t>
      </w:r>
      <w:r w:rsidRPr="00F91E22">
        <w:rPr>
          <w:rFonts w:ascii="標楷體" w:eastAsia="標楷體" w:hAnsi="標楷體" w:hint="eastAsia"/>
        </w:rPr>
        <w:t>伊甸</w:t>
      </w:r>
      <w:r>
        <w:rPr>
          <w:rFonts w:ascii="標楷體" w:eastAsia="標楷體" w:hAnsi="標楷體" w:hint="eastAsia"/>
        </w:rPr>
        <w:t>社會福利</w:t>
      </w:r>
      <w:r w:rsidRPr="00F91E22">
        <w:rPr>
          <w:rFonts w:ascii="標楷體" w:eastAsia="標楷體" w:hAnsi="標楷體" w:hint="eastAsia"/>
        </w:rPr>
        <w:t>基金會</w:t>
      </w:r>
      <w:r>
        <w:rPr>
          <w:rFonts w:ascii="標楷體" w:eastAsia="標楷體" w:hAnsi="標楷體" w:hint="eastAsia"/>
        </w:rPr>
        <w:t>。</w:t>
      </w:r>
    </w:p>
    <w:p w14:paraId="3A8D9D2B" w14:textId="6D6D0D0F" w:rsidR="00E3748E" w:rsidRDefault="00E3748E" w:rsidP="00F23DB3">
      <w:pPr>
        <w:spacing w:line="360" w:lineRule="auto"/>
        <w:ind w:left="1682" w:hangingChars="700" w:hanging="1682"/>
        <w:rPr>
          <w:rFonts w:ascii="標楷體" w:eastAsia="標楷體" w:hAnsi="標楷體"/>
          <w:szCs w:val="24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五、協辦單位：</w:t>
      </w:r>
      <w:r w:rsidRPr="00E3748E">
        <w:rPr>
          <w:rFonts w:ascii="標楷體" w:eastAsia="標楷體" w:hAnsi="標楷體" w:hint="eastAsia"/>
          <w:szCs w:val="24"/>
        </w:rPr>
        <w:t>基隆市文化局。</w:t>
      </w:r>
    </w:p>
    <w:p w14:paraId="0B9AF50F" w14:textId="4667F757" w:rsidR="00E3748E" w:rsidRDefault="00E3748E" w:rsidP="00F23DB3">
      <w:pPr>
        <w:spacing w:line="360" w:lineRule="auto"/>
        <w:ind w:left="1682" w:hangingChars="700" w:hanging="1682"/>
        <w:rPr>
          <w:rFonts w:ascii="標楷體" w:eastAsia="標楷體" w:hAnsi="標楷體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六、活動時間：</w:t>
      </w:r>
      <w:r w:rsidRPr="007408E4">
        <w:rPr>
          <w:rFonts w:ascii="標楷體" w:eastAsia="標楷體" w:hAnsi="標楷體" w:hint="eastAsia"/>
        </w:rPr>
        <w:t>10/22-10/23，10/29-10/30、11/5-11/6</w:t>
      </w:r>
      <w:r>
        <w:rPr>
          <w:rFonts w:ascii="標楷體" w:eastAsia="標楷體" w:hAnsi="標楷體" w:hint="eastAsia"/>
        </w:rPr>
        <w:t>、11/12-11/13</w:t>
      </w:r>
      <w:r w:rsidRPr="007408E4">
        <w:rPr>
          <w:rFonts w:ascii="標楷體" w:eastAsia="標楷體" w:hAnsi="標楷體" w:hint="eastAsia"/>
        </w:rPr>
        <w:t>，為期</w:t>
      </w:r>
      <w:r>
        <w:rPr>
          <w:rFonts w:ascii="標楷體" w:eastAsia="標楷體" w:hAnsi="標楷體" w:hint="eastAsia"/>
        </w:rPr>
        <w:t>一個月的</w:t>
      </w:r>
      <w:r w:rsidRPr="007408E4">
        <w:rPr>
          <w:rFonts w:ascii="標楷體" w:eastAsia="標楷體" w:hAnsi="標楷體" w:hint="eastAsia"/>
        </w:rPr>
        <w:t>四周假日，</w:t>
      </w:r>
      <w:r w:rsidRPr="006B5BC0">
        <w:rPr>
          <w:rFonts w:ascii="標楷體" w:eastAsia="標楷體" w:hAnsi="標楷體" w:hint="eastAsia"/>
          <w:color w:val="000000" w:themeColor="text1"/>
        </w:rPr>
        <w:t>上午8點至下午6點</w:t>
      </w:r>
      <w:r w:rsidRPr="007408E4">
        <w:rPr>
          <w:rFonts w:ascii="標楷體" w:eastAsia="標楷體" w:hAnsi="標楷體" w:hint="eastAsia"/>
        </w:rPr>
        <w:t>，共8天。</w:t>
      </w:r>
    </w:p>
    <w:p w14:paraId="3C29FE12" w14:textId="6205284A" w:rsidR="00E3748E" w:rsidRPr="00E3748E" w:rsidRDefault="00E3748E" w:rsidP="00F23DB3">
      <w:pPr>
        <w:spacing w:line="360" w:lineRule="auto"/>
        <w:rPr>
          <w:rFonts w:ascii="標楷體" w:eastAsia="標楷體" w:hAnsi="標楷體"/>
          <w:szCs w:val="24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七、活動地點：</w:t>
      </w:r>
      <w:r w:rsidR="002B7594" w:rsidRPr="002B7594">
        <w:rPr>
          <w:rFonts w:ascii="標楷體" w:eastAsia="標楷體" w:hAnsi="標楷體"/>
        </w:rPr>
        <w:t>基隆市中正區祥豐街46號</w:t>
      </w:r>
      <w:r>
        <w:rPr>
          <w:rFonts w:ascii="標楷體" w:eastAsia="標楷體" w:hAnsi="標楷體" w:hint="eastAsia"/>
        </w:rPr>
        <w:t>（</w:t>
      </w:r>
      <w:r w:rsidR="002B7594">
        <w:rPr>
          <w:rFonts w:ascii="標楷體" w:eastAsia="標楷體" w:hAnsi="標楷體" w:hint="eastAsia"/>
        </w:rPr>
        <w:t>基隆要塞司令部光復樓二樓</w:t>
      </w:r>
      <w:r>
        <w:rPr>
          <w:rFonts w:ascii="標楷體" w:eastAsia="標楷體" w:hAnsi="標楷體" w:hint="eastAsia"/>
        </w:rPr>
        <w:t>）。</w:t>
      </w:r>
    </w:p>
    <w:p w14:paraId="1D88A5F1" w14:textId="4D93FEC8" w:rsidR="00E3748E" w:rsidRDefault="00E3748E" w:rsidP="00F23DB3">
      <w:pPr>
        <w:spacing w:line="360" w:lineRule="auto"/>
        <w:ind w:left="1682" w:hangingChars="700" w:hanging="1682"/>
        <w:rPr>
          <w:rFonts w:ascii="標楷體" w:eastAsia="標楷體" w:hAnsi="標楷體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八、參加對象：</w:t>
      </w:r>
      <w:r w:rsidRPr="00A262C4">
        <w:rPr>
          <w:rFonts w:ascii="標楷體" w:eastAsia="標楷體" w:hAnsi="標楷體" w:hint="eastAsia"/>
        </w:rPr>
        <w:t>一般民眾</w:t>
      </w:r>
      <w:r>
        <w:rPr>
          <w:rFonts w:ascii="標楷體" w:eastAsia="標楷體" w:hAnsi="標楷體" w:hint="eastAsia"/>
        </w:rPr>
        <w:t>。</w:t>
      </w:r>
    </w:p>
    <w:p w14:paraId="04C8CB6D" w14:textId="4E8E842B" w:rsidR="00E3748E" w:rsidRPr="00E3748E" w:rsidRDefault="00E3748E" w:rsidP="00F23DB3">
      <w:pPr>
        <w:spacing w:line="360" w:lineRule="auto"/>
        <w:ind w:left="1682" w:hangingChars="700" w:hanging="1682"/>
        <w:rPr>
          <w:rFonts w:ascii="標楷體" w:eastAsia="標楷體" w:hAnsi="標楷體"/>
          <w:szCs w:val="24"/>
        </w:rPr>
      </w:pPr>
      <w:r w:rsidRPr="00670AA1">
        <w:rPr>
          <w:rFonts w:ascii="標楷體" w:eastAsia="標楷體" w:hAnsi="標楷體" w:hint="eastAsia"/>
          <w:b/>
          <w:bCs/>
          <w:szCs w:val="24"/>
        </w:rPr>
        <w:t>九、活動程序</w:t>
      </w:r>
      <w:r w:rsidR="008458AF">
        <w:rPr>
          <w:rFonts w:ascii="標楷體" w:eastAsia="標楷體" w:hAnsi="標楷體" w:hint="eastAsia"/>
          <w:b/>
          <w:bCs/>
          <w:szCs w:val="24"/>
        </w:rPr>
        <w:t>暨</w:t>
      </w:r>
      <w:r w:rsidRPr="00670AA1">
        <w:rPr>
          <w:rFonts w:ascii="標楷體" w:eastAsia="標楷體" w:hAnsi="標楷體" w:hint="eastAsia"/>
          <w:b/>
          <w:bCs/>
          <w:szCs w:val="24"/>
        </w:rPr>
        <w:t>時間分配表：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8458AF" w14:paraId="685CF948" w14:textId="77777777" w:rsidTr="00F23DB3">
        <w:tc>
          <w:tcPr>
            <w:tcW w:w="1838" w:type="dxa"/>
          </w:tcPr>
          <w:p w14:paraId="7BDCDE64" w14:textId="34F6748B" w:rsidR="008458AF" w:rsidRPr="00F23DB3" w:rsidRDefault="008458AF" w:rsidP="008458A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活動時間</w:t>
            </w:r>
          </w:p>
        </w:tc>
        <w:tc>
          <w:tcPr>
            <w:tcW w:w="6458" w:type="dxa"/>
          </w:tcPr>
          <w:p w14:paraId="3F959409" w14:textId="6C6B747E" w:rsidR="008458AF" w:rsidRPr="00F23DB3" w:rsidRDefault="008458AF" w:rsidP="00845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10/22-10/23、10/29-10/30、11/5-11/6、11/12-11/13</w:t>
            </w:r>
          </w:p>
        </w:tc>
      </w:tr>
      <w:tr w:rsidR="0036612A" w14:paraId="0893AE77" w14:textId="77777777" w:rsidTr="00F23DB3">
        <w:tc>
          <w:tcPr>
            <w:tcW w:w="1838" w:type="dxa"/>
          </w:tcPr>
          <w:p w14:paraId="51D41B18" w14:textId="649465A0" w:rsidR="0036612A" w:rsidRPr="00F23DB3" w:rsidRDefault="0036612A" w:rsidP="008458A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時間分配</w:t>
            </w:r>
          </w:p>
        </w:tc>
        <w:tc>
          <w:tcPr>
            <w:tcW w:w="6458" w:type="dxa"/>
          </w:tcPr>
          <w:p w14:paraId="0582DE38" w14:textId="63DB072F" w:rsidR="0036612A" w:rsidRPr="00F23DB3" w:rsidRDefault="00F23DB3" w:rsidP="00F23DB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活動內容</w:t>
            </w:r>
          </w:p>
        </w:tc>
      </w:tr>
      <w:tr w:rsidR="00F23DB3" w14:paraId="72F75216" w14:textId="77777777" w:rsidTr="00F23DB3">
        <w:tc>
          <w:tcPr>
            <w:tcW w:w="1838" w:type="dxa"/>
            <w:vAlign w:val="center"/>
          </w:tcPr>
          <w:p w14:paraId="2498AD7A" w14:textId="10F4CFA2" w:rsidR="00F23DB3" w:rsidRPr="00F23DB3" w:rsidRDefault="00F23DB3" w:rsidP="00366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07:20~08:00</w:t>
            </w:r>
          </w:p>
        </w:tc>
        <w:tc>
          <w:tcPr>
            <w:tcW w:w="6458" w:type="dxa"/>
          </w:tcPr>
          <w:p w14:paraId="2A61549A" w14:textId="47D9BFDA" w:rsidR="00F23DB3" w:rsidRPr="00F23DB3" w:rsidRDefault="00F23DB3" w:rsidP="00F23DB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相關工作人員、上午設攤單位報到佈置</w:t>
            </w:r>
          </w:p>
        </w:tc>
      </w:tr>
      <w:tr w:rsidR="00F23DB3" w14:paraId="006D7A60" w14:textId="77777777" w:rsidTr="00F23DB3">
        <w:tc>
          <w:tcPr>
            <w:tcW w:w="1838" w:type="dxa"/>
            <w:vAlign w:val="center"/>
          </w:tcPr>
          <w:p w14:paraId="671C0ECA" w14:textId="70BD9E8E" w:rsidR="00F23DB3" w:rsidRPr="00F23DB3" w:rsidRDefault="00F23DB3" w:rsidP="00366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08:00~12:00</w:t>
            </w:r>
          </w:p>
        </w:tc>
        <w:tc>
          <w:tcPr>
            <w:tcW w:w="6458" w:type="dxa"/>
          </w:tcPr>
          <w:p w14:paraId="5A5816BF" w14:textId="3E1D55E2" w:rsidR="00F23DB3" w:rsidRPr="00F23DB3" w:rsidRDefault="00F23DB3" w:rsidP="00F23DB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活動執行</w:t>
            </w:r>
          </w:p>
        </w:tc>
      </w:tr>
      <w:tr w:rsidR="00F23DB3" w14:paraId="698EB9D7" w14:textId="77777777" w:rsidTr="00F23DB3">
        <w:tc>
          <w:tcPr>
            <w:tcW w:w="1838" w:type="dxa"/>
            <w:vAlign w:val="center"/>
          </w:tcPr>
          <w:p w14:paraId="0480DA17" w14:textId="46FB6E24" w:rsidR="00F23DB3" w:rsidRPr="00F23DB3" w:rsidRDefault="00F23DB3" w:rsidP="00366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12:00~13:00</w:t>
            </w:r>
          </w:p>
        </w:tc>
        <w:tc>
          <w:tcPr>
            <w:tcW w:w="6458" w:type="dxa"/>
          </w:tcPr>
          <w:p w14:paraId="3C823096" w14:textId="39956006" w:rsidR="00F23DB3" w:rsidRPr="00F23DB3" w:rsidRDefault="00F23DB3" w:rsidP="00F23DB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上午攤位撤攤、下午設攤單位報到佈置</w:t>
            </w:r>
          </w:p>
        </w:tc>
      </w:tr>
      <w:tr w:rsidR="00F23DB3" w14:paraId="585E15A7" w14:textId="77777777" w:rsidTr="00F23DB3">
        <w:tc>
          <w:tcPr>
            <w:tcW w:w="1838" w:type="dxa"/>
            <w:vAlign w:val="center"/>
          </w:tcPr>
          <w:p w14:paraId="0B113874" w14:textId="01236185" w:rsidR="00F23DB3" w:rsidRPr="00F23DB3" w:rsidRDefault="00F23DB3" w:rsidP="00366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13:00~17:00</w:t>
            </w:r>
          </w:p>
        </w:tc>
        <w:tc>
          <w:tcPr>
            <w:tcW w:w="6458" w:type="dxa"/>
          </w:tcPr>
          <w:p w14:paraId="67844529" w14:textId="5BDC080F" w:rsidR="00F23DB3" w:rsidRPr="00F23DB3" w:rsidRDefault="00F23DB3" w:rsidP="00F23DB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活動執行</w:t>
            </w:r>
          </w:p>
        </w:tc>
      </w:tr>
      <w:tr w:rsidR="00F23DB3" w14:paraId="7B108549" w14:textId="77777777" w:rsidTr="00F23DB3">
        <w:tc>
          <w:tcPr>
            <w:tcW w:w="1838" w:type="dxa"/>
            <w:vAlign w:val="center"/>
          </w:tcPr>
          <w:p w14:paraId="429583E3" w14:textId="46D53346" w:rsidR="00F23DB3" w:rsidRPr="00F23DB3" w:rsidRDefault="00F23DB3" w:rsidP="00366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17:00~18:00</w:t>
            </w:r>
          </w:p>
        </w:tc>
        <w:tc>
          <w:tcPr>
            <w:tcW w:w="6458" w:type="dxa"/>
          </w:tcPr>
          <w:p w14:paraId="566BA7C8" w14:textId="298E9543" w:rsidR="00F23DB3" w:rsidRPr="00F23DB3" w:rsidRDefault="00F23DB3" w:rsidP="00F23DB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23DB3">
              <w:rPr>
                <w:rFonts w:ascii="標楷體" w:eastAsia="標楷體" w:hAnsi="標楷體" w:hint="eastAsia"/>
                <w:sz w:val="26"/>
                <w:szCs w:val="26"/>
              </w:rPr>
              <w:t>下午攤位撤攤、整體展場場復閉館</w:t>
            </w:r>
          </w:p>
        </w:tc>
      </w:tr>
    </w:tbl>
    <w:p w14:paraId="182AA4A3" w14:textId="77777777" w:rsidR="00BD3D8E" w:rsidRDefault="00BD3D8E" w:rsidP="00174528">
      <w:pPr>
        <w:rPr>
          <w:rFonts w:ascii="標楷體" w:eastAsia="標楷體" w:hAnsi="標楷體"/>
          <w:b/>
          <w:bCs/>
          <w:szCs w:val="24"/>
        </w:rPr>
      </w:pPr>
    </w:p>
    <w:p w14:paraId="58B03102" w14:textId="218C2315" w:rsidR="00174528" w:rsidRPr="008458AF" w:rsidRDefault="00BD3D8E" w:rsidP="00174528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十、聯絡資訊：</w:t>
      </w:r>
      <w:r w:rsidRPr="00BD3D8E">
        <w:rPr>
          <w:rFonts w:ascii="標楷體" w:eastAsia="標楷體" w:hAnsi="標楷體" w:hint="eastAsia"/>
          <w:szCs w:val="24"/>
        </w:rPr>
        <w:t>基隆市衛生局 社區心理衛生中心 2456-6185#107 曾小姐</w:t>
      </w:r>
    </w:p>
    <w:sectPr w:rsidR="00174528" w:rsidRPr="008458AF" w:rsidSect="00F23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B45"/>
    <w:multiLevelType w:val="hybridMultilevel"/>
    <w:tmpl w:val="699622F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1B0403"/>
    <w:multiLevelType w:val="hybridMultilevel"/>
    <w:tmpl w:val="DEC6F088"/>
    <w:lvl w:ilvl="0" w:tplc="9B5EE1E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0"/>
    <w:rsid w:val="00174528"/>
    <w:rsid w:val="002B7594"/>
    <w:rsid w:val="0036612A"/>
    <w:rsid w:val="005E7CA1"/>
    <w:rsid w:val="00645CA0"/>
    <w:rsid w:val="00670AA1"/>
    <w:rsid w:val="006E13F9"/>
    <w:rsid w:val="008458AF"/>
    <w:rsid w:val="009E5A8B"/>
    <w:rsid w:val="00BD3D8E"/>
    <w:rsid w:val="00C739CC"/>
    <w:rsid w:val="00C9464B"/>
    <w:rsid w:val="00E3748E"/>
    <w:rsid w:val="00F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BDC1"/>
  <w15:chartTrackingRefBased/>
  <w15:docId w15:val="{96A15CE5-C331-4930-BD9B-376AC8E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0AA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70AA1"/>
  </w:style>
  <w:style w:type="table" w:styleId="a5">
    <w:name w:val="Table Grid"/>
    <w:basedOn w:val="a1"/>
    <w:uiPriority w:val="39"/>
    <w:rsid w:val="0084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心衛中心</dc:creator>
  <cp:keywords/>
  <dc:description/>
  <cp:lastModifiedBy>Owner</cp:lastModifiedBy>
  <cp:revision>2</cp:revision>
  <dcterms:created xsi:type="dcterms:W3CDTF">2022-10-24T09:15:00Z</dcterms:created>
  <dcterms:modified xsi:type="dcterms:W3CDTF">2022-10-24T09:15:00Z</dcterms:modified>
</cp:coreProperties>
</file>