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F8" w:rsidRDefault="0019042E" w:rsidP="0019042E">
      <w:pPr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19042E">
        <w:rPr>
          <w:rFonts w:ascii="微軟正黑體" w:eastAsia="微軟正黑體" w:hAnsi="微軟正黑體" w:hint="eastAsia"/>
          <w:b/>
          <w:sz w:val="36"/>
        </w:rPr>
        <w:t>從#Me Too到#I Am-性侵害受害人復原之路作品展</w:t>
      </w:r>
    </w:p>
    <w:p w:rsidR="00305E18" w:rsidRDefault="006723F8" w:rsidP="0019042E">
      <w:pPr>
        <w:jc w:val="center"/>
        <w:rPr>
          <w:rFonts w:ascii="微軟正黑體" w:eastAsia="微軟正黑體" w:hAnsi="微軟正黑體"/>
          <w:b/>
          <w:sz w:val="36"/>
        </w:rPr>
      </w:pPr>
      <w:r w:rsidRPr="006723F8">
        <w:rPr>
          <w:rFonts w:ascii="微軟正黑體" w:eastAsia="微軟正黑體" w:hAnsi="微軟正黑體"/>
          <w:b/>
          <w:noProof/>
          <w:color w:val="FFFFFF" w:themeColor="background1"/>
          <w:sz w:val="36"/>
        </w:rPr>
        <w:pict>
          <v:roundrect id="圓角矩形 6" o:spid="_x0000_s1026" style="position:absolute;left:0;text-align:left;margin-left:-6pt;margin-top:25.2pt;width:490.8pt;height:150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" fillcolor="#e36c0a [2409]" stroked="f" strokeweight="3pt"/>
        </w:pict>
      </w:r>
    </w:p>
    <w:p w:rsidR="00305E18" w:rsidRPr="00654531" w:rsidRDefault="00305E18" w:rsidP="00305E18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b/>
          <w:color w:val="FFFFFF" w:themeColor="background1"/>
          <w:sz w:val="32"/>
        </w:rPr>
      </w:pPr>
      <w:r w:rsidRPr="00654531">
        <w:rPr>
          <w:rFonts w:ascii="微軟正黑體" w:eastAsia="微軟正黑體" w:hAnsi="微軟正黑體" w:hint="eastAsia"/>
          <w:b/>
          <w:color w:val="FFFFFF" w:themeColor="background1"/>
          <w:sz w:val="32"/>
        </w:rPr>
        <w:t>作品展資訊</w:t>
      </w:r>
    </w:p>
    <w:p w:rsidR="00305E18" w:rsidRPr="00654531" w:rsidRDefault="00305E18" w:rsidP="00305E1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b/>
          <w:color w:val="FFFFFF" w:themeColor="background1"/>
          <w:sz w:val="28"/>
        </w:rPr>
      </w:pP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日期：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107年12月5日</w:t>
      </w: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（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星期三</w:t>
      </w: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）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至12月29日</w:t>
      </w: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（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星期</w:t>
      </w: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六）</w:t>
      </w:r>
    </w:p>
    <w:p w:rsidR="00305E18" w:rsidRPr="00654531" w:rsidRDefault="00305E18" w:rsidP="00305E1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b/>
          <w:color w:val="FFFFFF" w:themeColor="background1"/>
          <w:sz w:val="28"/>
        </w:rPr>
      </w:pP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時間：週二至週日上午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11時至下午9時</w:t>
      </w:r>
    </w:p>
    <w:p w:rsidR="00305E18" w:rsidRPr="00654531" w:rsidRDefault="00305E18" w:rsidP="00305E1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b/>
          <w:color w:val="FFFFFF" w:themeColor="background1"/>
          <w:sz w:val="28"/>
        </w:rPr>
      </w:pP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地點：八塊畫室咖啡館（</w:t>
      </w:r>
      <w:r w:rsidRPr="00654531">
        <w:rPr>
          <w:rFonts w:ascii="微軟正黑體" w:eastAsia="微軟正黑體" w:hAnsi="微軟正黑體"/>
          <w:b/>
          <w:color w:val="FFFFFF" w:themeColor="background1"/>
          <w:sz w:val="28"/>
        </w:rPr>
        <w:t>桃園市八德區長興路46號</w:t>
      </w: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）</w:t>
      </w:r>
    </w:p>
    <w:p w:rsidR="00305E18" w:rsidRPr="00654531" w:rsidRDefault="00305E18" w:rsidP="00305E1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b/>
          <w:color w:val="FFFFFF" w:themeColor="background1"/>
          <w:sz w:val="28"/>
        </w:rPr>
      </w:pPr>
      <w:r w:rsidRPr="00654531">
        <w:rPr>
          <w:rFonts w:ascii="微軟正黑體" w:eastAsia="微軟正黑體" w:hAnsi="微軟正黑體" w:hint="eastAsia"/>
          <w:b/>
          <w:color w:val="FFFFFF" w:themeColor="background1"/>
          <w:sz w:val="28"/>
        </w:rPr>
        <w:t>票價：看展免消費!!!</w:t>
      </w:r>
    </w:p>
    <w:p w:rsidR="00454B1C" w:rsidRDefault="00454B1C" w:rsidP="00305E18">
      <w:pPr>
        <w:spacing w:line="500" w:lineRule="exact"/>
        <w:rPr>
          <w:rFonts w:ascii="微軟正黑體" w:eastAsia="微軟正黑體" w:hAnsi="微軟正黑體"/>
          <w:sz w:val="28"/>
        </w:rPr>
      </w:pPr>
    </w:p>
    <w:p w:rsidR="002F452A" w:rsidRPr="00305E18" w:rsidRDefault="002F452A" w:rsidP="00305E18">
      <w:pPr>
        <w:spacing w:line="500" w:lineRule="exact"/>
        <w:rPr>
          <w:rFonts w:ascii="微軟正黑體" w:eastAsia="微軟正黑體" w:hAnsi="微軟正黑體"/>
          <w:sz w:val="28"/>
        </w:rPr>
      </w:pPr>
    </w:p>
    <w:p w:rsidR="00454B1C" w:rsidRPr="00305E18" w:rsidRDefault="00305E18" w:rsidP="00305E18">
      <w:pPr>
        <w:pStyle w:val="a3"/>
        <w:numPr>
          <w:ilvl w:val="0"/>
          <w:numId w:val="5"/>
        </w:numPr>
        <w:spacing w:line="500" w:lineRule="exact"/>
        <w:ind w:leftChars="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開幕式資訊</w:t>
      </w:r>
    </w:p>
    <w:p w:rsidR="0019042E" w:rsidRPr="00454B1C" w:rsidRDefault="0019042E" w:rsidP="00305E18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sz w:val="28"/>
        </w:rPr>
      </w:pPr>
      <w:r w:rsidRPr="00454B1C">
        <w:rPr>
          <w:rFonts w:ascii="微軟正黑體" w:eastAsia="微軟正黑體" w:hAnsi="微軟正黑體"/>
          <w:sz w:val="28"/>
        </w:rPr>
        <w:t>日期：107年12月5日</w:t>
      </w:r>
      <w:r w:rsidRPr="00454B1C">
        <w:rPr>
          <w:rFonts w:ascii="微軟正黑體" w:eastAsia="微軟正黑體" w:hAnsi="微軟正黑體" w:hint="eastAsia"/>
          <w:sz w:val="28"/>
        </w:rPr>
        <w:t>（</w:t>
      </w:r>
      <w:r w:rsidRPr="00454B1C">
        <w:rPr>
          <w:rFonts w:ascii="微軟正黑體" w:eastAsia="微軟正黑體" w:hAnsi="微軟正黑體"/>
          <w:sz w:val="28"/>
        </w:rPr>
        <w:t>星期三</w:t>
      </w:r>
      <w:r w:rsidRPr="00454B1C">
        <w:rPr>
          <w:rFonts w:ascii="微軟正黑體" w:eastAsia="微軟正黑體" w:hAnsi="微軟正黑體" w:hint="eastAsia"/>
          <w:sz w:val="28"/>
        </w:rPr>
        <w:t>）</w:t>
      </w:r>
    </w:p>
    <w:p w:rsidR="0019042E" w:rsidRDefault="0019042E" w:rsidP="00305E18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sz w:val="28"/>
        </w:rPr>
      </w:pPr>
      <w:r w:rsidRPr="0019042E">
        <w:rPr>
          <w:rFonts w:ascii="微軟正黑體" w:eastAsia="微軟正黑體" w:hAnsi="微軟正黑體"/>
          <w:sz w:val="28"/>
        </w:rPr>
        <w:t>時間：</w:t>
      </w:r>
      <w:r w:rsidRPr="0019042E">
        <w:rPr>
          <w:rFonts w:ascii="微軟正黑體" w:eastAsia="微軟正黑體" w:hAnsi="微軟正黑體" w:hint="eastAsia"/>
          <w:sz w:val="28"/>
        </w:rPr>
        <w:t>上午11</w:t>
      </w:r>
      <w:r w:rsidRPr="0019042E">
        <w:rPr>
          <w:rFonts w:ascii="微軟正黑體" w:eastAsia="微軟正黑體" w:hAnsi="微軟正黑體"/>
          <w:sz w:val="28"/>
        </w:rPr>
        <w:t>時至</w:t>
      </w:r>
      <w:r w:rsidRPr="0019042E">
        <w:rPr>
          <w:rFonts w:ascii="微軟正黑體" w:eastAsia="微軟正黑體" w:hAnsi="微軟正黑體" w:hint="eastAsia"/>
          <w:sz w:val="28"/>
        </w:rPr>
        <w:t>下午2</w:t>
      </w:r>
      <w:r w:rsidRPr="0019042E">
        <w:rPr>
          <w:rFonts w:ascii="微軟正黑體" w:eastAsia="微軟正黑體" w:hAnsi="微軟正黑體"/>
          <w:sz w:val="28"/>
        </w:rPr>
        <w:t>時</w:t>
      </w:r>
    </w:p>
    <w:p w:rsidR="0019042E" w:rsidRDefault="0019042E" w:rsidP="00305E18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sz w:val="28"/>
        </w:rPr>
      </w:pPr>
      <w:r w:rsidRPr="0019042E">
        <w:rPr>
          <w:rFonts w:ascii="微軟正黑體" w:eastAsia="微軟正黑體" w:hAnsi="微軟正黑體"/>
          <w:sz w:val="28"/>
        </w:rPr>
        <w:t>地點：八塊畫室咖啡館</w:t>
      </w:r>
      <w:r>
        <w:rPr>
          <w:rFonts w:ascii="微軟正黑體" w:eastAsia="微軟正黑體" w:hAnsi="微軟正黑體" w:hint="eastAsia"/>
          <w:sz w:val="28"/>
        </w:rPr>
        <w:t>（</w:t>
      </w:r>
      <w:r w:rsidRPr="0019042E">
        <w:rPr>
          <w:rFonts w:ascii="微軟正黑體" w:eastAsia="微軟正黑體" w:hAnsi="微軟正黑體"/>
          <w:sz w:val="28"/>
        </w:rPr>
        <w:t>桃園市八德區長興路46號</w:t>
      </w:r>
      <w:r>
        <w:rPr>
          <w:rFonts w:ascii="微軟正黑體" w:eastAsia="微軟正黑體" w:hAnsi="微軟正黑體" w:hint="eastAsia"/>
          <w:sz w:val="28"/>
        </w:rPr>
        <w:t>）</w:t>
      </w:r>
    </w:p>
    <w:p w:rsidR="00654531" w:rsidRPr="00654531" w:rsidRDefault="0019042E" w:rsidP="00654531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sz w:val="28"/>
        </w:rPr>
      </w:pPr>
      <w:r w:rsidRPr="00654531">
        <w:rPr>
          <w:rFonts w:ascii="微軟正黑體" w:eastAsia="微軟正黑體" w:hAnsi="微軟正黑體" w:hint="eastAsia"/>
          <w:sz w:val="28"/>
        </w:rPr>
        <w:t>備註</w:t>
      </w:r>
      <w:r w:rsidRPr="00654531">
        <w:rPr>
          <w:rFonts w:ascii="微軟正黑體" w:eastAsia="微軟正黑體" w:hAnsi="微軟正黑體"/>
          <w:sz w:val="28"/>
        </w:rPr>
        <w:t>：</w:t>
      </w:r>
      <w:r w:rsidRPr="00654531">
        <w:rPr>
          <w:rFonts w:ascii="微軟正黑體" w:eastAsia="微軟正黑體" w:hAnsi="微軟正黑體" w:hint="eastAsia"/>
          <w:sz w:val="28"/>
        </w:rPr>
        <w:t>欲參加</w:t>
      </w:r>
      <w:r w:rsidR="00A30D11" w:rsidRPr="00654531">
        <w:rPr>
          <w:rFonts w:ascii="微軟正黑體" w:eastAsia="微軟正黑體" w:hAnsi="微軟正黑體" w:hint="eastAsia"/>
          <w:sz w:val="28"/>
        </w:rPr>
        <w:t>開幕式</w:t>
      </w:r>
      <w:r w:rsidRPr="00654531">
        <w:rPr>
          <w:rFonts w:ascii="微軟正黑體" w:eastAsia="微軟正黑體" w:hAnsi="微軟正黑體" w:hint="eastAsia"/>
          <w:sz w:val="28"/>
        </w:rPr>
        <w:t>者，請於</w:t>
      </w:r>
      <w:r w:rsidRPr="00654531">
        <w:rPr>
          <w:rFonts w:ascii="微軟正黑體" w:eastAsia="微軟正黑體" w:hAnsi="微軟正黑體"/>
          <w:sz w:val="28"/>
        </w:rPr>
        <w:t>107年11月30日</w:t>
      </w:r>
      <w:r w:rsidRPr="00654531">
        <w:rPr>
          <w:rFonts w:ascii="微軟正黑體" w:eastAsia="微軟正黑體" w:hAnsi="微軟正黑體" w:hint="eastAsia"/>
          <w:sz w:val="28"/>
        </w:rPr>
        <w:t>（</w:t>
      </w:r>
      <w:r w:rsidRPr="00654531">
        <w:rPr>
          <w:rFonts w:ascii="微軟正黑體" w:eastAsia="微軟正黑體" w:hAnsi="微軟正黑體"/>
          <w:sz w:val="28"/>
        </w:rPr>
        <w:t>星期五</w:t>
      </w:r>
      <w:r w:rsidRPr="00654531">
        <w:rPr>
          <w:rFonts w:ascii="微軟正黑體" w:eastAsia="微軟正黑體" w:hAnsi="微軟正黑體" w:hint="eastAsia"/>
          <w:sz w:val="28"/>
        </w:rPr>
        <w:t>）</w:t>
      </w:r>
      <w:r w:rsidRPr="00654531">
        <w:rPr>
          <w:rFonts w:ascii="微軟正黑體" w:eastAsia="微軟正黑體" w:hAnsi="微軟正黑體"/>
          <w:sz w:val="28"/>
        </w:rPr>
        <w:t>前至</w:t>
      </w:r>
      <w:hyperlink r:id="rId7" w:history="1">
        <w:r w:rsidR="00654531" w:rsidRPr="00654531">
          <w:rPr>
            <w:rStyle w:val="aa"/>
            <w:rFonts w:ascii="微軟正黑體" w:eastAsia="微軟正黑體" w:hAnsi="微軟正黑體"/>
            <w:sz w:val="28"/>
          </w:rPr>
          <w:t>https://goo.gl/forms/ksj9K2gHZq4nYUWN2</w:t>
        </w:r>
      </w:hyperlink>
      <w:r w:rsidRPr="00654531">
        <w:rPr>
          <w:rFonts w:ascii="微軟正黑體" w:eastAsia="微軟正黑體" w:hAnsi="微軟正黑體"/>
          <w:sz w:val="28"/>
        </w:rPr>
        <w:t>報名</w:t>
      </w:r>
      <w:r w:rsidRPr="00654531">
        <w:rPr>
          <w:rFonts w:ascii="微軟正黑體" w:eastAsia="微軟正黑體" w:hAnsi="微軟正黑體" w:hint="eastAsia"/>
          <w:sz w:val="28"/>
        </w:rPr>
        <w:t>，</w:t>
      </w:r>
      <w:r w:rsidRPr="00654531">
        <w:rPr>
          <w:rFonts w:ascii="微軟正黑體" w:eastAsia="微軟正黑體" w:hAnsi="微軟正黑體"/>
          <w:sz w:val="28"/>
        </w:rPr>
        <w:t>當天備有餐點。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4A0"/>
      </w:tblPr>
      <w:tblGrid>
        <w:gridCol w:w="3523"/>
        <w:gridCol w:w="5237"/>
      </w:tblGrid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時間</w:t>
            </w:r>
          </w:p>
        </w:tc>
        <w:tc>
          <w:tcPr>
            <w:tcW w:w="5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內容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10:30-11:00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報到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11:00-11:30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各部會、家防中心及局處長官致詞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11:30-12:00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貴賓致詞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12:00-13:00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性侵害被害人創傷反應與復原歷程宣導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13:00-13:30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性侵害政策與社會福利宣導</w:t>
            </w:r>
          </w:p>
        </w:tc>
      </w:tr>
      <w:tr w:rsidR="0019042E" w:rsidTr="003E37E8">
        <w:trPr>
          <w:trHeight w:val="720"/>
          <w:jc w:val="center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13:30-14:00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2E" w:rsidRPr="0019042E" w:rsidRDefault="0019042E">
            <w:pPr>
              <w:pStyle w:val="Web"/>
              <w:snapToGrid w:val="0"/>
              <w:spacing w:before="0" w:beforeAutospacing="0" w:after="0" w:afterAutospacing="0" w:line="480" w:lineRule="atLeast"/>
              <w:ind w:right="252" w:firstLine="216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 w:rsidRPr="0019042E">
              <w:rPr>
                <w:rFonts w:ascii="微軟正黑體" w:eastAsia="微軟正黑體" w:hAnsi="微軟正黑體" w:hint="eastAsia"/>
                <w:color w:val="000000"/>
                <w:kern w:val="2"/>
                <w:sz w:val="28"/>
              </w:rPr>
              <w:t>意見交流、現場來賓提問</w:t>
            </w:r>
          </w:p>
        </w:tc>
      </w:tr>
    </w:tbl>
    <w:p w:rsidR="0019042E" w:rsidRDefault="00654531" w:rsidP="00305E1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5418455</wp:posOffset>
            </wp:positionH>
            <wp:positionV relativeFrom="margin">
              <wp:posOffset>8742680</wp:posOffset>
            </wp:positionV>
            <wp:extent cx="572135" cy="467995"/>
            <wp:effectExtent l="0" t="0" r="0" b="8255"/>
            <wp:wrapSquare wrapText="bothSides"/>
            <wp:docPr id="8" name="圖片 8" descr="ãå¬å½©logo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¬å½©logo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042E" w:rsidSect="00305E1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82" w:rsidRDefault="00A56D82" w:rsidP="00305E18">
      <w:r>
        <w:separator/>
      </w:r>
    </w:p>
  </w:endnote>
  <w:endnote w:type="continuationSeparator" w:id="0">
    <w:p w:rsidR="00A56D82" w:rsidRDefault="00A56D82" w:rsidP="0030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2A" w:rsidRDefault="00305E18" w:rsidP="00305E18">
    <w:pPr>
      <w:pStyle w:val="a8"/>
      <w:rPr>
        <w:rFonts w:ascii="微軟正黑體" w:eastAsia="微軟正黑體" w:hAnsi="微軟正黑體"/>
      </w:rPr>
    </w:pPr>
    <w:r w:rsidRPr="00305E18">
      <w:rPr>
        <w:rFonts w:ascii="微軟正黑體" w:eastAsia="微軟正黑體" w:hAnsi="微軟正黑體" w:hint="eastAsia"/>
      </w:rPr>
      <w:t>主辦單位：社團法人桃園市助人專業促進協會</w:t>
    </w:r>
    <w:r w:rsidRPr="00305E18">
      <w:rPr>
        <w:rFonts w:ascii="微軟正黑體" w:eastAsia="微軟正黑體" w:hAnsi="微軟正黑體"/>
      </w:rPr>
      <w:t>-</w:t>
    </w:r>
    <w:r w:rsidR="002F452A" w:rsidRPr="002F452A">
      <w:rPr>
        <w:rFonts w:ascii="微軟正黑體" w:eastAsia="微軟正黑體" w:hAnsi="微軟正黑體" w:hint="eastAsia"/>
      </w:rPr>
      <w:t>助人性侵害創傷復原中心</w:t>
    </w:r>
  </w:p>
  <w:p w:rsidR="00305E18" w:rsidRPr="00305E18" w:rsidRDefault="00305E18" w:rsidP="002F452A">
    <w:pPr>
      <w:pStyle w:val="a8"/>
      <w:tabs>
        <w:tab w:val="clear" w:pos="4153"/>
        <w:tab w:val="clear" w:pos="8306"/>
        <w:tab w:val="right" w:pos="9746"/>
      </w:tabs>
      <w:rPr>
        <w:rFonts w:ascii="微軟正黑體" w:eastAsia="微軟正黑體" w:hAnsi="微軟正黑體"/>
      </w:rPr>
    </w:pPr>
    <w:r w:rsidRPr="00305E18">
      <w:rPr>
        <w:rFonts w:ascii="微軟正黑體" w:eastAsia="微軟正黑體" w:hAnsi="微軟正黑體" w:hint="eastAsia"/>
      </w:rPr>
      <w:t>補助單位：衛生福利部</w:t>
    </w:r>
    <w:r w:rsidR="002F452A">
      <w:rPr>
        <w:rFonts w:ascii="微軟正黑體" w:eastAsia="微軟正黑體" w:hAnsi="微軟正黑體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82" w:rsidRDefault="00A56D82" w:rsidP="00305E18">
      <w:r>
        <w:separator/>
      </w:r>
    </w:p>
  </w:footnote>
  <w:footnote w:type="continuationSeparator" w:id="0">
    <w:p w:rsidR="00A56D82" w:rsidRDefault="00A56D82" w:rsidP="00305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09D"/>
    <w:multiLevelType w:val="hybridMultilevel"/>
    <w:tmpl w:val="C2A835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7642BB1"/>
    <w:multiLevelType w:val="hybridMultilevel"/>
    <w:tmpl w:val="C34A7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401596"/>
    <w:multiLevelType w:val="hybridMultilevel"/>
    <w:tmpl w:val="F1DE8744"/>
    <w:lvl w:ilvl="0" w:tplc="E382AF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B2A33"/>
    <w:multiLevelType w:val="hybridMultilevel"/>
    <w:tmpl w:val="5204C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4E57CC"/>
    <w:multiLevelType w:val="hybridMultilevel"/>
    <w:tmpl w:val="04F8E08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19B2266"/>
    <w:multiLevelType w:val="hybridMultilevel"/>
    <w:tmpl w:val="1D8E4F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694B5A"/>
    <w:multiLevelType w:val="hybridMultilevel"/>
    <w:tmpl w:val="23A01CE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42E"/>
    <w:rsid w:val="00152899"/>
    <w:rsid w:val="00163029"/>
    <w:rsid w:val="0019042E"/>
    <w:rsid w:val="002F452A"/>
    <w:rsid w:val="00305E18"/>
    <w:rsid w:val="003E37E8"/>
    <w:rsid w:val="004115BF"/>
    <w:rsid w:val="00454B1C"/>
    <w:rsid w:val="004C7C11"/>
    <w:rsid w:val="005F69F9"/>
    <w:rsid w:val="00654531"/>
    <w:rsid w:val="006723F8"/>
    <w:rsid w:val="0087185C"/>
    <w:rsid w:val="00A30D11"/>
    <w:rsid w:val="00A56D82"/>
    <w:rsid w:val="00A761FF"/>
    <w:rsid w:val="00F00AF8"/>
    <w:rsid w:val="00F7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42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9042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042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5E18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5E18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5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42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9042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042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5E18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5E18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54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.gl/forms/ksj9K2gHZq4nYUWN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SYNNEX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user</cp:lastModifiedBy>
  <cp:revision>2</cp:revision>
  <cp:lastPrinted>2018-11-20T06:20:00Z</cp:lastPrinted>
  <dcterms:created xsi:type="dcterms:W3CDTF">2018-11-30T02:39:00Z</dcterms:created>
  <dcterms:modified xsi:type="dcterms:W3CDTF">2018-11-30T02:39:00Z</dcterms:modified>
</cp:coreProperties>
</file>