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5E" w:rsidRDefault="005E4133">
      <w:r>
        <w:t>先確認你是要用財物採購嗎？</w:t>
      </w:r>
      <w:r w:rsidR="008A3757">
        <w:rPr>
          <w:rFonts w:hint="eastAsia"/>
        </w:rPr>
        <w:t>(用「</w:t>
      </w:r>
      <w:r w:rsidR="008A3757" w:rsidRPr="008A3757">
        <w:rPr>
          <w:rFonts w:hint="eastAsia"/>
          <w:b/>
          <w:u w:val="single"/>
        </w:rPr>
        <w:t>財物採購作業程序自主檢查表</w:t>
      </w:r>
      <w:r w:rsidR="008A3757" w:rsidRPr="008A3757">
        <w:rPr>
          <w:b/>
          <w:u w:val="single"/>
        </w:rPr>
        <w:t>(109.12修正)</w:t>
      </w:r>
      <w:r w:rsidR="008A3757">
        <w:t>」檢核</w:t>
      </w:r>
      <w:r w:rsidR="008A3757">
        <w:rPr>
          <w:rFonts w:hint="eastAsia"/>
        </w:rPr>
        <w:t>)</w:t>
      </w:r>
    </w:p>
    <w:p w:rsidR="005E4133" w:rsidRDefault="005E4133"/>
    <w:p w:rsidR="005E4133" w:rsidRDefault="005E4133">
      <w:r>
        <w:rPr>
          <w:rFonts w:hint="eastAsia"/>
        </w:rPr>
        <w:t>你要用最低標決標？還是要用評審方式，由評審小組評審出最有利標，然後跟他議價？</w:t>
      </w:r>
    </w:p>
    <w:p w:rsidR="005E4133" w:rsidRDefault="005E4133"/>
    <w:p w:rsidR="005E4133" w:rsidRDefault="005E4133">
      <w:r>
        <w:rPr>
          <w:rFonts w:hint="eastAsia"/>
        </w:rPr>
        <w:t>最低價比較簡單，(我剛當總務時第一個案子就是用最低標的財物採購)，價格標打開後比價，價格最低的廠商得標。</w:t>
      </w:r>
    </w:p>
    <w:p w:rsidR="005E4133" w:rsidRDefault="005E4133">
      <w:r>
        <w:rPr>
          <w:rFonts w:hint="eastAsia"/>
        </w:rPr>
        <w:t>最有利標的程序比較複雜，要組成評審小組，請廠商送企畫書，還要請廠商來簡報、答</w:t>
      </w:r>
      <w:proofErr w:type="gramStart"/>
      <w:r>
        <w:rPr>
          <w:rFonts w:hint="eastAsia"/>
        </w:rPr>
        <w:t>詢</w:t>
      </w:r>
      <w:proofErr w:type="gramEnd"/>
      <w:r>
        <w:rPr>
          <w:rFonts w:hint="eastAsia"/>
        </w:rPr>
        <w:t>，評審小組評分後，對學校最有利的廠商得標。</w:t>
      </w:r>
    </w:p>
    <w:p w:rsidR="005E4133" w:rsidRDefault="005E4133"/>
    <w:p w:rsidR="005E4133" w:rsidRDefault="005E4133">
      <w:r>
        <w:rPr>
          <w:rFonts w:hint="eastAsia"/>
        </w:rPr>
        <w:t>啟動標案：</w:t>
      </w:r>
    </w:p>
    <w:p w:rsidR="00443806" w:rsidRDefault="005E4133">
      <w:r>
        <w:rPr>
          <w:rFonts w:hint="eastAsia"/>
        </w:rPr>
        <w:t>寫簽呈：會</w:t>
      </w:r>
      <w:r w:rsidR="00443806">
        <w:rPr>
          <w:rFonts w:hint="eastAsia"/>
        </w:rPr>
        <w:t>辦</w:t>
      </w:r>
      <w:r>
        <w:rPr>
          <w:rFonts w:hint="eastAsia"/>
        </w:rPr>
        <w:t xml:space="preserve">主計，呈核校長 </w:t>
      </w:r>
      <w:r>
        <w:sym w:font="Wingdings" w:char="F0E0"/>
      </w:r>
      <w:r>
        <w:rPr>
          <w:rFonts w:hint="eastAsia"/>
        </w:rPr>
        <w:t>確認預算、招標方式等等，</w:t>
      </w:r>
      <w:r w:rsidR="00443806">
        <w:rPr>
          <w:rFonts w:hint="eastAsia"/>
        </w:rPr>
        <w:t>附上</w:t>
      </w:r>
      <w:r w:rsidR="00443806" w:rsidRPr="008A3757">
        <w:rPr>
          <w:rFonts w:hint="eastAsia"/>
          <w:b/>
          <w:u w:val="single"/>
        </w:rPr>
        <w:t>核定函</w:t>
      </w:r>
      <w:r w:rsidR="00443806">
        <w:rPr>
          <w:rFonts w:hint="eastAsia"/>
        </w:rPr>
        <w:t>、</w:t>
      </w:r>
      <w:r w:rsidR="00443806" w:rsidRPr="008A3757">
        <w:rPr>
          <w:rFonts w:hint="eastAsia"/>
          <w:b/>
          <w:u w:val="single"/>
        </w:rPr>
        <w:t>預算書核定表</w:t>
      </w:r>
      <w:r w:rsidR="00443806">
        <w:rPr>
          <w:rFonts w:hint="eastAsia"/>
        </w:rPr>
        <w:t>、</w:t>
      </w:r>
      <w:r w:rsidR="00443806" w:rsidRPr="008A3757">
        <w:rPr>
          <w:rFonts w:hint="eastAsia"/>
          <w:b/>
          <w:u w:val="single"/>
        </w:rPr>
        <w:t>單價分析表</w:t>
      </w:r>
      <w:r w:rsidR="00443806">
        <w:rPr>
          <w:rFonts w:hint="eastAsia"/>
        </w:rPr>
        <w:t>等和</w:t>
      </w:r>
      <w:r w:rsidR="00443806" w:rsidRPr="008A3757">
        <w:rPr>
          <w:rFonts w:hint="eastAsia"/>
          <w:b/>
          <w:u w:val="single"/>
        </w:rPr>
        <w:t>招標文件</w:t>
      </w:r>
      <w:r w:rsidR="00443806">
        <w:rPr>
          <w:rFonts w:hint="eastAsia"/>
        </w:rPr>
        <w:t>。</w:t>
      </w:r>
    </w:p>
    <w:p w:rsidR="005E4133" w:rsidRDefault="00443806">
      <w:r>
        <w:rPr>
          <w:rFonts w:hint="eastAsia"/>
        </w:rPr>
        <w:t>簽呈上記得要寫出, 如果投標廠商不足3家, 當場改限制性招標的文字，這樣子萬一投標廠商不足三家時，才不會馬上流標。</w:t>
      </w:r>
    </w:p>
    <w:p w:rsidR="005E4133" w:rsidRDefault="005E4133"/>
    <w:p w:rsidR="005E4133" w:rsidRDefault="005E4133">
      <w:r w:rsidRPr="008A3757">
        <w:rPr>
          <w:rFonts w:hint="eastAsia"/>
          <w:b/>
          <w:u w:val="single"/>
        </w:rPr>
        <w:t>招標文件</w:t>
      </w:r>
      <w:r w:rsidR="008A3757">
        <w:rPr>
          <w:rFonts w:hint="eastAsia"/>
        </w:rPr>
        <w:t>的用途</w:t>
      </w:r>
    </w:p>
    <w:p w:rsidR="005E4133" w:rsidRDefault="005E4133">
      <w:r>
        <w:rPr>
          <w:rFonts w:hint="eastAsia"/>
        </w:rPr>
        <w:t>(1)做為簽呈的附件；</w:t>
      </w:r>
    </w:p>
    <w:p w:rsidR="005E4133" w:rsidRDefault="005E4133">
      <w:r>
        <w:rPr>
          <w:rFonts w:hint="eastAsia"/>
        </w:rPr>
        <w:t>(2)要上網公告的文件；</w:t>
      </w:r>
    </w:p>
    <w:p w:rsidR="005E4133" w:rsidRDefault="005E4133">
      <w:r>
        <w:rPr>
          <w:rFonts w:hint="eastAsia"/>
        </w:rPr>
        <w:t>(3)要</w:t>
      </w:r>
      <w:r w:rsidR="00443806">
        <w:rPr>
          <w:rFonts w:hint="eastAsia"/>
        </w:rPr>
        <w:t>放</w:t>
      </w:r>
      <w:r>
        <w:rPr>
          <w:rFonts w:hint="eastAsia"/>
        </w:rPr>
        <w:t>入將來</w:t>
      </w:r>
      <w:r w:rsidR="00443806">
        <w:rPr>
          <w:rFonts w:hint="eastAsia"/>
        </w:rPr>
        <w:t>和廠商簽訂</w:t>
      </w:r>
      <w:r>
        <w:rPr>
          <w:rFonts w:hint="eastAsia"/>
        </w:rPr>
        <w:t>的契約中。</w:t>
      </w:r>
    </w:p>
    <w:p w:rsidR="008A3757" w:rsidRDefault="008A3757">
      <w:pPr>
        <w:widowControl/>
      </w:pPr>
      <w:r>
        <w:br w:type="page"/>
      </w:r>
    </w:p>
    <w:p w:rsidR="008A3757" w:rsidRDefault="008A3757" w:rsidP="005A5E15">
      <w:pPr>
        <w:snapToGrid w:val="0"/>
        <w:spacing w:afterLines="50"/>
        <w:jc w:val="center"/>
        <w:rPr>
          <w:sz w:val="28"/>
          <w:szCs w:val="28"/>
        </w:rPr>
      </w:pPr>
      <w:r w:rsidRPr="007D0F87">
        <w:rPr>
          <w:rFonts w:hint="eastAsia"/>
          <w:sz w:val="28"/>
        </w:rPr>
        <w:lastRenderedPageBreak/>
        <w:t>基隆市</w:t>
      </w:r>
      <w:r>
        <w:rPr>
          <w:rFonts w:hint="eastAsia"/>
          <w:sz w:val="28"/>
        </w:rPr>
        <w:t>OO</w:t>
      </w:r>
      <w:r w:rsidRPr="007D0F87">
        <w:rPr>
          <w:rFonts w:hint="eastAsia"/>
          <w:sz w:val="28"/>
        </w:rPr>
        <w:t>國小</w:t>
      </w:r>
      <w:r>
        <w:rPr>
          <w:rFonts w:hint="eastAsia"/>
          <w:sz w:val="28"/>
        </w:rPr>
        <w:t>OOO</w:t>
      </w:r>
      <w:r w:rsidRPr="007D0F87">
        <w:rPr>
          <w:rFonts w:hint="eastAsia"/>
          <w:sz w:val="28"/>
        </w:rPr>
        <w:t>年度</w:t>
      </w:r>
      <w:r>
        <w:rPr>
          <w:rFonts w:hint="eastAsia"/>
          <w:sz w:val="28"/>
          <w:szCs w:val="28"/>
        </w:rPr>
        <w:t>OOO採購案</w:t>
      </w:r>
    </w:p>
    <w:p w:rsidR="008A3757" w:rsidRPr="00CA3A21" w:rsidRDefault="008A3757" w:rsidP="005A5E15">
      <w:pPr>
        <w:snapToGrid w:val="0"/>
        <w:spacing w:afterLines="50"/>
        <w:jc w:val="center"/>
        <w:rPr>
          <w:sz w:val="32"/>
          <w:szCs w:val="28"/>
        </w:rPr>
      </w:pPr>
      <w:r w:rsidRPr="008A3757">
        <w:rPr>
          <w:rFonts w:hint="eastAsia"/>
          <w:sz w:val="32"/>
          <w:szCs w:val="28"/>
        </w:rPr>
        <w:t>招</w:t>
      </w:r>
      <w:r w:rsidRPr="00CA3A21">
        <w:rPr>
          <w:rFonts w:hint="eastAsia"/>
          <w:sz w:val="32"/>
          <w:szCs w:val="28"/>
        </w:rPr>
        <w:t>標文件清單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76"/>
        <w:gridCol w:w="6396"/>
        <w:gridCol w:w="876"/>
      </w:tblGrid>
      <w:tr w:rsidR="008A3757" w:rsidRPr="00350AB5" w:rsidTr="00BC727D">
        <w:trPr>
          <w:trHeight w:val="720"/>
          <w:jc w:val="center"/>
        </w:trPr>
        <w:tc>
          <w:tcPr>
            <w:tcW w:w="876" w:type="dxa"/>
          </w:tcPr>
          <w:p w:rsidR="008A3757" w:rsidRPr="00350AB5" w:rsidRDefault="008A3757" w:rsidP="005A5E15">
            <w:pPr>
              <w:spacing w:beforeLines="50" w:afterLines="50"/>
              <w:jc w:val="center"/>
            </w:pPr>
            <w:r w:rsidRPr="00350AB5">
              <w:rPr>
                <w:rFonts w:hint="eastAsia"/>
              </w:rPr>
              <w:t>編號</w:t>
            </w:r>
          </w:p>
        </w:tc>
        <w:tc>
          <w:tcPr>
            <w:tcW w:w="6396" w:type="dxa"/>
          </w:tcPr>
          <w:p w:rsidR="008A3757" w:rsidRPr="00350AB5" w:rsidRDefault="008A3757" w:rsidP="005A5E15">
            <w:pPr>
              <w:spacing w:beforeLines="50" w:afterLines="50"/>
              <w:jc w:val="center"/>
            </w:pPr>
            <w:r w:rsidRPr="00350AB5">
              <w:rPr>
                <w:rFonts w:hint="eastAsia"/>
              </w:rPr>
              <w:t>內                    容</w:t>
            </w:r>
          </w:p>
        </w:tc>
        <w:tc>
          <w:tcPr>
            <w:tcW w:w="876" w:type="dxa"/>
          </w:tcPr>
          <w:p w:rsidR="008A3757" w:rsidRPr="00350AB5" w:rsidRDefault="008A3757" w:rsidP="005A5E15">
            <w:pPr>
              <w:spacing w:beforeLines="50" w:afterLines="50"/>
            </w:pPr>
            <w:r w:rsidRPr="00350AB5">
              <w:rPr>
                <w:rFonts w:hint="eastAsia"/>
              </w:rPr>
              <w:t>勾選</w:t>
            </w:r>
          </w:p>
        </w:tc>
      </w:tr>
      <w:tr w:rsidR="008A3757" w:rsidRPr="00350AB5" w:rsidTr="00BC727D">
        <w:trPr>
          <w:trHeight w:hRule="exact" w:val="510"/>
          <w:jc w:val="center"/>
        </w:trPr>
        <w:tc>
          <w:tcPr>
            <w:tcW w:w="876" w:type="dxa"/>
            <w:vAlign w:val="center"/>
          </w:tcPr>
          <w:p w:rsidR="008A3757" w:rsidRPr="00350AB5" w:rsidRDefault="008A3757" w:rsidP="00BC727D">
            <w:pPr>
              <w:jc w:val="center"/>
            </w:pPr>
            <w:r w:rsidRPr="00350AB5">
              <w:rPr>
                <w:rFonts w:hint="eastAsia"/>
              </w:rPr>
              <w:t>1</w:t>
            </w:r>
          </w:p>
        </w:tc>
        <w:tc>
          <w:tcPr>
            <w:tcW w:w="6396" w:type="dxa"/>
            <w:vAlign w:val="center"/>
          </w:tcPr>
          <w:p w:rsidR="008A3757" w:rsidRPr="0077321A" w:rsidRDefault="008A3757" w:rsidP="00BC727D">
            <w:pPr>
              <w:snapToGrid w:val="0"/>
              <w:jc w:val="both"/>
            </w:pPr>
            <w:r w:rsidRPr="0077321A">
              <w:rPr>
                <w:rFonts w:hint="eastAsia"/>
              </w:rPr>
              <w:t>投標須知</w:t>
            </w:r>
          </w:p>
        </w:tc>
        <w:tc>
          <w:tcPr>
            <w:tcW w:w="876" w:type="dxa"/>
          </w:tcPr>
          <w:p w:rsidR="008A3757" w:rsidRPr="00350AB5" w:rsidRDefault="008A3757" w:rsidP="005A5E15">
            <w:pPr>
              <w:spacing w:beforeLines="50" w:afterLines="50"/>
            </w:pPr>
          </w:p>
        </w:tc>
      </w:tr>
      <w:tr w:rsidR="008A3757" w:rsidRPr="00350AB5" w:rsidTr="00BC727D">
        <w:trPr>
          <w:trHeight w:hRule="exact" w:val="510"/>
          <w:jc w:val="center"/>
        </w:trPr>
        <w:tc>
          <w:tcPr>
            <w:tcW w:w="876" w:type="dxa"/>
            <w:vAlign w:val="center"/>
          </w:tcPr>
          <w:p w:rsidR="008A3757" w:rsidRPr="00350AB5" w:rsidRDefault="008A3757" w:rsidP="00BC727D">
            <w:pPr>
              <w:jc w:val="center"/>
            </w:pPr>
            <w:r w:rsidRPr="00350AB5">
              <w:rPr>
                <w:rFonts w:hint="eastAsia"/>
              </w:rPr>
              <w:t>2</w:t>
            </w:r>
          </w:p>
        </w:tc>
        <w:tc>
          <w:tcPr>
            <w:tcW w:w="6396" w:type="dxa"/>
            <w:vAlign w:val="center"/>
          </w:tcPr>
          <w:p w:rsidR="008A3757" w:rsidRPr="0077321A" w:rsidRDefault="008A3757" w:rsidP="00BC727D">
            <w:pPr>
              <w:snapToGrid w:val="0"/>
              <w:jc w:val="both"/>
            </w:pPr>
            <w:r>
              <w:rPr>
                <w:rFonts w:hint="eastAsia"/>
              </w:rPr>
              <w:t>投標須知招標</w:t>
            </w:r>
            <w:r w:rsidRPr="0077321A">
              <w:rPr>
                <w:rFonts w:hint="eastAsia"/>
              </w:rPr>
              <w:t>資訊詳述資料</w:t>
            </w:r>
          </w:p>
        </w:tc>
        <w:tc>
          <w:tcPr>
            <w:tcW w:w="876" w:type="dxa"/>
          </w:tcPr>
          <w:p w:rsidR="008A3757" w:rsidRPr="00350AB5" w:rsidRDefault="008A3757" w:rsidP="005A5E15">
            <w:pPr>
              <w:spacing w:beforeLines="50" w:afterLines="50"/>
            </w:pPr>
          </w:p>
        </w:tc>
      </w:tr>
      <w:tr w:rsidR="008A3757" w:rsidRPr="00350AB5" w:rsidTr="00BC727D">
        <w:trPr>
          <w:trHeight w:hRule="exact" w:val="510"/>
          <w:jc w:val="center"/>
        </w:trPr>
        <w:tc>
          <w:tcPr>
            <w:tcW w:w="876" w:type="dxa"/>
            <w:vAlign w:val="center"/>
          </w:tcPr>
          <w:p w:rsidR="008A3757" w:rsidRPr="00350AB5" w:rsidRDefault="008A3757" w:rsidP="00BC727D">
            <w:pPr>
              <w:jc w:val="center"/>
            </w:pPr>
            <w:r w:rsidRPr="00350AB5">
              <w:rPr>
                <w:rFonts w:hint="eastAsia"/>
              </w:rPr>
              <w:t>3</w:t>
            </w:r>
          </w:p>
        </w:tc>
        <w:tc>
          <w:tcPr>
            <w:tcW w:w="6396" w:type="dxa"/>
            <w:vAlign w:val="center"/>
          </w:tcPr>
          <w:p w:rsidR="008A3757" w:rsidRPr="0077321A" w:rsidRDefault="008A3757" w:rsidP="00BC727D">
            <w:pPr>
              <w:snapToGrid w:val="0"/>
              <w:jc w:val="both"/>
            </w:pPr>
            <w:r w:rsidRPr="0077321A">
              <w:rPr>
                <w:rFonts w:hint="eastAsia"/>
              </w:rPr>
              <w:t>廠商投標證件審查一覽表</w:t>
            </w:r>
          </w:p>
        </w:tc>
        <w:tc>
          <w:tcPr>
            <w:tcW w:w="876" w:type="dxa"/>
          </w:tcPr>
          <w:p w:rsidR="008A3757" w:rsidRPr="00350AB5" w:rsidRDefault="008A3757" w:rsidP="005A5E15">
            <w:pPr>
              <w:spacing w:beforeLines="50" w:afterLines="50"/>
            </w:pPr>
          </w:p>
        </w:tc>
      </w:tr>
      <w:tr w:rsidR="008A3757" w:rsidRPr="00350AB5" w:rsidTr="00BC727D">
        <w:trPr>
          <w:trHeight w:hRule="exact" w:val="510"/>
          <w:jc w:val="center"/>
        </w:trPr>
        <w:tc>
          <w:tcPr>
            <w:tcW w:w="876" w:type="dxa"/>
            <w:vAlign w:val="center"/>
          </w:tcPr>
          <w:p w:rsidR="008A3757" w:rsidRPr="00350AB5" w:rsidRDefault="008A3757" w:rsidP="00BC727D">
            <w:pPr>
              <w:jc w:val="center"/>
            </w:pPr>
            <w:r w:rsidRPr="00350AB5">
              <w:rPr>
                <w:rFonts w:hint="eastAsia"/>
              </w:rPr>
              <w:t>4</w:t>
            </w:r>
          </w:p>
        </w:tc>
        <w:tc>
          <w:tcPr>
            <w:tcW w:w="6396" w:type="dxa"/>
            <w:vAlign w:val="center"/>
          </w:tcPr>
          <w:p w:rsidR="008A3757" w:rsidRPr="0077321A" w:rsidRDefault="008A3757" w:rsidP="00BC727D">
            <w:pPr>
              <w:snapToGrid w:val="0"/>
              <w:jc w:val="both"/>
            </w:pPr>
            <w:r w:rsidRPr="0077321A">
              <w:rPr>
                <w:rFonts w:hint="eastAsia"/>
              </w:rPr>
              <w:t>投標廠商聲明書</w:t>
            </w:r>
          </w:p>
        </w:tc>
        <w:tc>
          <w:tcPr>
            <w:tcW w:w="876" w:type="dxa"/>
          </w:tcPr>
          <w:p w:rsidR="008A3757" w:rsidRPr="00350AB5" w:rsidRDefault="008A3757" w:rsidP="005A5E15">
            <w:pPr>
              <w:spacing w:beforeLines="50" w:afterLines="50"/>
            </w:pPr>
          </w:p>
        </w:tc>
      </w:tr>
      <w:tr w:rsidR="008A3757" w:rsidRPr="00350AB5" w:rsidTr="00BC727D">
        <w:trPr>
          <w:trHeight w:hRule="exact" w:val="510"/>
          <w:jc w:val="center"/>
        </w:trPr>
        <w:tc>
          <w:tcPr>
            <w:tcW w:w="876" w:type="dxa"/>
            <w:vAlign w:val="center"/>
          </w:tcPr>
          <w:p w:rsidR="008A3757" w:rsidRPr="00350AB5" w:rsidRDefault="008A3757" w:rsidP="00BC727D">
            <w:pPr>
              <w:jc w:val="center"/>
            </w:pPr>
            <w:r w:rsidRPr="00350AB5">
              <w:rPr>
                <w:rFonts w:hint="eastAsia"/>
              </w:rPr>
              <w:t>5</w:t>
            </w:r>
          </w:p>
        </w:tc>
        <w:tc>
          <w:tcPr>
            <w:tcW w:w="6396" w:type="dxa"/>
            <w:vAlign w:val="center"/>
          </w:tcPr>
          <w:p w:rsidR="008A3757" w:rsidRPr="0077321A" w:rsidRDefault="008A3757" w:rsidP="00BC727D">
            <w:pPr>
              <w:snapToGrid w:val="0"/>
              <w:jc w:val="both"/>
            </w:pPr>
            <w:r>
              <w:t>標單</w:t>
            </w:r>
            <w:proofErr w:type="gramStart"/>
            <w:r>
              <w:t>與標封</w:t>
            </w:r>
            <w:proofErr w:type="gramEnd"/>
          </w:p>
        </w:tc>
        <w:tc>
          <w:tcPr>
            <w:tcW w:w="876" w:type="dxa"/>
          </w:tcPr>
          <w:p w:rsidR="008A3757" w:rsidRPr="00350AB5" w:rsidRDefault="008A3757" w:rsidP="005A5E15">
            <w:pPr>
              <w:spacing w:beforeLines="50" w:afterLines="50"/>
            </w:pPr>
          </w:p>
        </w:tc>
      </w:tr>
      <w:tr w:rsidR="008A3757" w:rsidRPr="00350AB5" w:rsidTr="00BC727D">
        <w:trPr>
          <w:trHeight w:hRule="exact" w:val="510"/>
          <w:jc w:val="center"/>
        </w:trPr>
        <w:tc>
          <w:tcPr>
            <w:tcW w:w="876" w:type="dxa"/>
            <w:vAlign w:val="center"/>
          </w:tcPr>
          <w:p w:rsidR="008A3757" w:rsidRPr="00350AB5" w:rsidRDefault="008A3757" w:rsidP="00BC727D">
            <w:pPr>
              <w:jc w:val="center"/>
            </w:pPr>
            <w:r w:rsidRPr="00350AB5">
              <w:rPr>
                <w:rFonts w:hint="eastAsia"/>
              </w:rPr>
              <w:t>6</w:t>
            </w:r>
          </w:p>
        </w:tc>
        <w:tc>
          <w:tcPr>
            <w:tcW w:w="6396" w:type="dxa"/>
            <w:vAlign w:val="center"/>
          </w:tcPr>
          <w:p w:rsidR="008A3757" w:rsidRPr="0077321A" w:rsidRDefault="008A3757" w:rsidP="00BC727D">
            <w:pPr>
              <w:snapToGrid w:val="0"/>
              <w:jc w:val="both"/>
            </w:pPr>
            <w:r w:rsidRPr="0077321A">
              <w:rPr>
                <w:rFonts w:hint="eastAsia"/>
              </w:rPr>
              <w:t>委</w:t>
            </w:r>
            <w:r>
              <w:rPr>
                <w:rFonts w:hint="eastAsia"/>
              </w:rPr>
              <w:t>任</w:t>
            </w:r>
            <w:r w:rsidRPr="0077321A">
              <w:rPr>
                <w:rFonts w:hint="eastAsia"/>
              </w:rPr>
              <w:t>授權書</w:t>
            </w:r>
            <w:r>
              <w:rPr>
                <w:rFonts w:hint="eastAsia"/>
              </w:rPr>
              <w:t>印章</w:t>
            </w:r>
            <w:proofErr w:type="gramStart"/>
            <w:r>
              <w:rPr>
                <w:rFonts w:hint="eastAsia"/>
              </w:rPr>
              <w:t>印模單</w:t>
            </w:r>
            <w:proofErr w:type="gramEnd"/>
          </w:p>
        </w:tc>
        <w:tc>
          <w:tcPr>
            <w:tcW w:w="876" w:type="dxa"/>
          </w:tcPr>
          <w:p w:rsidR="008A3757" w:rsidRPr="00350AB5" w:rsidRDefault="008A3757" w:rsidP="005A5E15">
            <w:pPr>
              <w:spacing w:beforeLines="50" w:afterLines="50"/>
            </w:pPr>
          </w:p>
        </w:tc>
      </w:tr>
      <w:tr w:rsidR="008A3757" w:rsidRPr="00350AB5" w:rsidTr="00BC727D">
        <w:trPr>
          <w:trHeight w:hRule="exact" w:val="510"/>
          <w:jc w:val="center"/>
        </w:trPr>
        <w:tc>
          <w:tcPr>
            <w:tcW w:w="876" w:type="dxa"/>
            <w:vAlign w:val="center"/>
          </w:tcPr>
          <w:p w:rsidR="008A3757" w:rsidRPr="00350AB5" w:rsidRDefault="008A3757" w:rsidP="00BC727D">
            <w:pPr>
              <w:jc w:val="center"/>
            </w:pPr>
            <w:r w:rsidRPr="00350AB5">
              <w:rPr>
                <w:rFonts w:hint="eastAsia"/>
              </w:rPr>
              <w:t>7</w:t>
            </w:r>
          </w:p>
        </w:tc>
        <w:tc>
          <w:tcPr>
            <w:tcW w:w="6396" w:type="dxa"/>
            <w:vAlign w:val="center"/>
          </w:tcPr>
          <w:p w:rsidR="008A3757" w:rsidRPr="0077321A" w:rsidRDefault="008A3757" w:rsidP="00BC727D">
            <w:pPr>
              <w:snapToGrid w:val="0"/>
              <w:jc w:val="both"/>
            </w:pPr>
            <w:r>
              <w:rPr>
                <w:rFonts w:hint="eastAsia"/>
              </w:rPr>
              <w:t>財物採購契約(草案)</w:t>
            </w:r>
          </w:p>
        </w:tc>
        <w:tc>
          <w:tcPr>
            <w:tcW w:w="876" w:type="dxa"/>
          </w:tcPr>
          <w:p w:rsidR="008A3757" w:rsidRPr="00350AB5" w:rsidRDefault="008A3757" w:rsidP="005A5E15">
            <w:pPr>
              <w:spacing w:beforeLines="50" w:afterLines="50"/>
            </w:pPr>
          </w:p>
        </w:tc>
      </w:tr>
      <w:tr w:rsidR="008A3757" w:rsidRPr="00350AB5" w:rsidTr="00BC727D">
        <w:trPr>
          <w:trHeight w:hRule="exact" w:val="510"/>
          <w:jc w:val="center"/>
        </w:trPr>
        <w:tc>
          <w:tcPr>
            <w:tcW w:w="876" w:type="dxa"/>
            <w:vAlign w:val="center"/>
          </w:tcPr>
          <w:p w:rsidR="008A3757" w:rsidRPr="00350AB5" w:rsidRDefault="008A3757" w:rsidP="00BC727D">
            <w:pPr>
              <w:jc w:val="center"/>
            </w:pPr>
            <w:r w:rsidRPr="00350AB5">
              <w:rPr>
                <w:rFonts w:hint="eastAsia"/>
              </w:rPr>
              <w:t>8</w:t>
            </w:r>
          </w:p>
        </w:tc>
        <w:tc>
          <w:tcPr>
            <w:tcW w:w="6396" w:type="dxa"/>
            <w:vAlign w:val="center"/>
          </w:tcPr>
          <w:p w:rsidR="008A3757" w:rsidRPr="0077321A" w:rsidRDefault="008A3757" w:rsidP="00BC727D">
            <w:pPr>
              <w:snapToGrid w:val="0"/>
              <w:jc w:val="both"/>
            </w:pPr>
            <w:r w:rsidRPr="0077321A">
              <w:rPr>
                <w:rFonts w:hint="eastAsia"/>
              </w:rPr>
              <w:t>需求</w:t>
            </w:r>
            <w:r>
              <w:rPr>
                <w:rFonts w:hint="eastAsia"/>
              </w:rPr>
              <w:t>說明書</w:t>
            </w:r>
          </w:p>
        </w:tc>
        <w:tc>
          <w:tcPr>
            <w:tcW w:w="876" w:type="dxa"/>
          </w:tcPr>
          <w:p w:rsidR="008A3757" w:rsidRPr="00350AB5" w:rsidRDefault="008A3757" w:rsidP="005A5E15">
            <w:pPr>
              <w:spacing w:beforeLines="50" w:afterLines="50"/>
            </w:pPr>
          </w:p>
        </w:tc>
      </w:tr>
      <w:tr w:rsidR="008A3757" w:rsidRPr="00350AB5" w:rsidTr="00BC727D">
        <w:trPr>
          <w:trHeight w:hRule="exact" w:val="510"/>
          <w:jc w:val="center"/>
        </w:trPr>
        <w:tc>
          <w:tcPr>
            <w:tcW w:w="876" w:type="dxa"/>
            <w:vAlign w:val="center"/>
          </w:tcPr>
          <w:p w:rsidR="008A3757" w:rsidRPr="00350AB5" w:rsidRDefault="008A3757" w:rsidP="00BC727D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6396" w:type="dxa"/>
            <w:vAlign w:val="center"/>
          </w:tcPr>
          <w:p w:rsidR="008A3757" w:rsidRDefault="008A3757" w:rsidP="00BC727D">
            <w:pPr>
              <w:snapToGrid w:val="0"/>
              <w:jc w:val="both"/>
            </w:pPr>
            <w:r>
              <w:rPr>
                <w:rFonts w:hint="eastAsia"/>
              </w:rPr>
              <w:t>採購規格書</w:t>
            </w:r>
          </w:p>
        </w:tc>
        <w:tc>
          <w:tcPr>
            <w:tcW w:w="876" w:type="dxa"/>
          </w:tcPr>
          <w:p w:rsidR="008A3757" w:rsidRPr="00350AB5" w:rsidRDefault="008A3757" w:rsidP="005A5E15">
            <w:pPr>
              <w:spacing w:beforeLines="50" w:afterLines="50"/>
            </w:pPr>
          </w:p>
        </w:tc>
      </w:tr>
      <w:tr w:rsidR="008A3757" w:rsidRPr="00350AB5" w:rsidTr="00BC727D">
        <w:trPr>
          <w:trHeight w:hRule="exact" w:val="510"/>
          <w:jc w:val="center"/>
        </w:trPr>
        <w:tc>
          <w:tcPr>
            <w:tcW w:w="876" w:type="dxa"/>
            <w:vAlign w:val="center"/>
          </w:tcPr>
          <w:p w:rsidR="008A3757" w:rsidRPr="00350AB5" w:rsidRDefault="008A3757" w:rsidP="00BC727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396" w:type="dxa"/>
            <w:vAlign w:val="center"/>
          </w:tcPr>
          <w:p w:rsidR="008A3757" w:rsidRPr="0077321A" w:rsidRDefault="008A3757" w:rsidP="00BC727D">
            <w:pPr>
              <w:snapToGrid w:val="0"/>
              <w:jc w:val="both"/>
            </w:pPr>
            <w:r>
              <w:rPr>
                <w:rFonts w:hint="eastAsia"/>
              </w:rPr>
              <w:t>廠</w:t>
            </w:r>
            <w:r w:rsidRPr="0015652D">
              <w:rPr>
                <w:rFonts w:hint="eastAsia"/>
              </w:rPr>
              <w:t>商估價單</w:t>
            </w:r>
          </w:p>
        </w:tc>
        <w:tc>
          <w:tcPr>
            <w:tcW w:w="876" w:type="dxa"/>
          </w:tcPr>
          <w:p w:rsidR="008A3757" w:rsidRPr="00350AB5" w:rsidRDefault="008A3757" w:rsidP="005A5E15">
            <w:pPr>
              <w:spacing w:beforeLines="50" w:afterLines="50"/>
            </w:pPr>
          </w:p>
        </w:tc>
      </w:tr>
      <w:tr w:rsidR="008A3757" w:rsidRPr="00350AB5" w:rsidTr="00BC727D">
        <w:trPr>
          <w:trHeight w:hRule="exact" w:val="567"/>
          <w:jc w:val="center"/>
        </w:trPr>
        <w:tc>
          <w:tcPr>
            <w:tcW w:w="876" w:type="dxa"/>
            <w:vAlign w:val="center"/>
          </w:tcPr>
          <w:p w:rsidR="008A3757" w:rsidRPr="00350AB5" w:rsidRDefault="008A3757" w:rsidP="00BC727D">
            <w:pPr>
              <w:jc w:val="center"/>
            </w:pPr>
            <w:r w:rsidRPr="00350AB5">
              <w:rPr>
                <w:rFonts w:hint="eastAsia"/>
              </w:rPr>
              <w:t>1</w:t>
            </w:r>
            <w:r>
              <w:rPr>
                <w:rFonts w:hint="eastAsia"/>
              </w:rPr>
              <w:t>1</w:t>
            </w:r>
          </w:p>
        </w:tc>
        <w:tc>
          <w:tcPr>
            <w:tcW w:w="6396" w:type="dxa"/>
            <w:vAlign w:val="center"/>
          </w:tcPr>
          <w:p w:rsidR="008A3757" w:rsidRPr="00641980" w:rsidRDefault="008A3757" w:rsidP="00BC727D">
            <w:pPr>
              <w:snapToGrid w:val="0"/>
              <w:jc w:val="both"/>
            </w:pPr>
            <w:r w:rsidRPr="0077321A">
              <w:rPr>
                <w:rFonts w:hint="eastAsia"/>
              </w:rPr>
              <w:t>招標文件清單</w:t>
            </w:r>
            <w:r>
              <w:rPr>
                <w:rFonts w:hint="eastAsia"/>
              </w:rPr>
              <w:t>(本文件)</w:t>
            </w:r>
          </w:p>
        </w:tc>
        <w:tc>
          <w:tcPr>
            <w:tcW w:w="876" w:type="dxa"/>
          </w:tcPr>
          <w:p w:rsidR="008A3757" w:rsidRPr="00350AB5" w:rsidRDefault="008A3757" w:rsidP="005A5E15">
            <w:pPr>
              <w:spacing w:beforeLines="50" w:afterLines="50"/>
            </w:pPr>
          </w:p>
        </w:tc>
      </w:tr>
    </w:tbl>
    <w:p w:rsidR="008A3757" w:rsidRDefault="008A3757" w:rsidP="008A3757"/>
    <w:p w:rsidR="008A3757" w:rsidRPr="008A3757" w:rsidRDefault="008A3757"/>
    <w:p w:rsidR="005A5E15" w:rsidRDefault="005A5E15" w:rsidP="005A5E15">
      <w:pPr>
        <w:ind w:leftChars="472" w:left="944"/>
        <w:rPr>
          <w:rFonts w:hint="eastAsia"/>
        </w:rPr>
      </w:pPr>
      <w:r>
        <w:rPr>
          <w:rFonts w:hint="eastAsia"/>
        </w:rPr>
        <w:t>1~6, 應該可以從前任主任的交接資料中找到</w:t>
      </w:r>
    </w:p>
    <w:p w:rsidR="005A5E15" w:rsidRDefault="005A5E15" w:rsidP="005A5E15">
      <w:pPr>
        <w:ind w:leftChars="472" w:left="944" w:firstLineChars="200" w:firstLine="400"/>
      </w:pPr>
      <w:r>
        <w:rPr>
          <w:rFonts w:hint="eastAsia"/>
        </w:rPr>
        <w:t xml:space="preserve"> (最近的標案是「</w:t>
      </w:r>
      <w:r w:rsidRPr="005A5E15">
        <w:t>111學年度小</w:t>
      </w:r>
      <w:proofErr w:type="gramStart"/>
      <w:r w:rsidRPr="005A5E15">
        <w:t>一</w:t>
      </w:r>
      <w:proofErr w:type="gramEnd"/>
      <w:r w:rsidRPr="005A5E15">
        <w:t>新生</w:t>
      </w:r>
      <w:proofErr w:type="gramStart"/>
      <w:r w:rsidRPr="005A5E15">
        <w:t>防焰型防災</w:t>
      </w:r>
      <w:proofErr w:type="gramEnd"/>
      <w:r w:rsidRPr="005A5E15">
        <w:t>頭套採</w:t>
      </w:r>
      <w:r>
        <w:t>購」</w:t>
      </w:r>
      <w:r>
        <w:rPr>
          <w:rFonts w:hint="eastAsia"/>
        </w:rPr>
        <w:t>)</w:t>
      </w:r>
    </w:p>
    <w:p w:rsidR="005A5E15" w:rsidRDefault="005A5E15" w:rsidP="005A5E15">
      <w:pPr>
        <w:ind w:leftChars="472" w:left="944"/>
        <w:rPr>
          <w:rFonts w:hint="eastAsia"/>
        </w:rPr>
      </w:pPr>
      <w:r>
        <w:rPr>
          <w:rFonts w:hint="eastAsia"/>
        </w:rPr>
        <w:t>7, 可以從</w:t>
      </w:r>
      <w:hyperlink r:id="rId6" w:history="1">
        <w:r>
          <w:rPr>
            <w:rStyle w:val="a7"/>
            <w:rFonts w:hint="eastAsia"/>
          </w:rPr>
          <w:t>公共工程委員會網站</w:t>
        </w:r>
      </w:hyperlink>
      <w:r>
        <w:rPr>
          <w:rFonts w:hint="eastAsia"/>
        </w:rPr>
        <w:t>上找到</w:t>
      </w:r>
      <w:proofErr w:type="gramStart"/>
      <w:r>
        <w:rPr>
          <w:rFonts w:hint="eastAsia"/>
        </w:rPr>
        <w:t>最</w:t>
      </w:r>
      <w:proofErr w:type="gramEnd"/>
      <w:r>
        <w:rPr>
          <w:rFonts w:hint="eastAsia"/>
        </w:rPr>
        <w:t>新版</w:t>
      </w:r>
    </w:p>
    <w:p w:rsidR="005A5E15" w:rsidRDefault="005A5E15" w:rsidP="005A5E15">
      <w:pPr>
        <w:ind w:leftChars="472" w:left="944"/>
        <w:rPr>
          <w:rFonts w:hint="eastAsia"/>
        </w:rPr>
      </w:pPr>
      <w:r>
        <w:rPr>
          <w:rFonts w:hint="eastAsia"/>
        </w:rPr>
        <w:t>8-10, 會隨著不同標案而有所不同</w:t>
      </w:r>
    </w:p>
    <w:p w:rsidR="005E4133" w:rsidRPr="005A5E15" w:rsidRDefault="005E4133"/>
    <w:p w:rsidR="005E4133" w:rsidRDefault="005E4133"/>
    <w:p w:rsidR="005E4133" w:rsidRDefault="005E4133"/>
    <w:sectPr w:rsidR="005E4133" w:rsidSect="003738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30C" w:rsidRDefault="00B7130C" w:rsidP="00443806">
      <w:r>
        <w:separator/>
      </w:r>
    </w:p>
  </w:endnote>
  <w:endnote w:type="continuationSeparator" w:id="0">
    <w:p w:rsidR="00B7130C" w:rsidRDefault="00B7130C" w:rsidP="00443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30C" w:rsidRDefault="00B7130C" w:rsidP="00443806">
      <w:r>
        <w:separator/>
      </w:r>
    </w:p>
  </w:footnote>
  <w:footnote w:type="continuationSeparator" w:id="0">
    <w:p w:rsidR="00B7130C" w:rsidRDefault="00B7130C" w:rsidP="004438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4133"/>
    <w:rsid w:val="001B7239"/>
    <w:rsid w:val="0037385E"/>
    <w:rsid w:val="00443806"/>
    <w:rsid w:val="004C66B3"/>
    <w:rsid w:val="005A5E15"/>
    <w:rsid w:val="005E4133"/>
    <w:rsid w:val="00662677"/>
    <w:rsid w:val="00822A0C"/>
    <w:rsid w:val="008A3757"/>
    <w:rsid w:val="00A768F9"/>
    <w:rsid w:val="00B7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="新細明體"/>
        <w:color w:val="000000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3806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43806"/>
    <w:rPr>
      <w:szCs w:val="20"/>
    </w:rPr>
  </w:style>
  <w:style w:type="paragraph" w:styleId="a5">
    <w:name w:val="footer"/>
    <w:basedOn w:val="a"/>
    <w:link w:val="a6"/>
    <w:uiPriority w:val="99"/>
    <w:semiHidden/>
    <w:unhideWhenUsed/>
    <w:rsid w:val="00443806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43806"/>
    <w:rPr>
      <w:szCs w:val="20"/>
    </w:rPr>
  </w:style>
  <w:style w:type="character" w:styleId="a7">
    <w:name w:val="Hyperlink"/>
    <w:basedOn w:val="a0"/>
    <w:semiHidden/>
    <w:unhideWhenUsed/>
    <w:rsid w:val="005A5E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cc.gov.tw/cp.aspx?n=99E24DAAC84279E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2022-07-30T12:08:00Z</cp:lastPrinted>
  <dcterms:created xsi:type="dcterms:W3CDTF">2022-07-29T14:27:00Z</dcterms:created>
  <dcterms:modified xsi:type="dcterms:W3CDTF">2022-07-30T12:43:00Z</dcterms:modified>
</cp:coreProperties>
</file>