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114" w:rsidRDefault="00E92114" w:rsidP="00E92114">
      <w:pPr>
        <w:pStyle w:val="cdt4ke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  <w:r>
        <w:rPr>
          <w:rStyle w:val="a3"/>
          <w:rFonts w:ascii="Arial" w:hAnsi="Arial" w:cs="Arial" w:hint="eastAsia"/>
          <w:color w:val="212121"/>
        </w:rPr>
        <w:t>基隆市武崙國小</w:t>
      </w:r>
      <w:r>
        <w:rPr>
          <w:rStyle w:val="a3"/>
          <w:rFonts w:ascii="Arial" w:hAnsi="Arial" w:cs="Arial"/>
          <w:color w:val="212121"/>
        </w:rPr>
        <w:t>推動家庭教育實施計畫</w:t>
      </w:r>
    </w:p>
    <w:p w:rsidR="00E92114" w:rsidRDefault="00E92114" w:rsidP="00E92114">
      <w:pPr>
        <w:pStyle w:val="cdt4ke"/>
        <w:spacing w:before="240" w:beforeAutospacing="0" w:after="0" w:afterAutospacing="0"/>
        <w:jc w:val="right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10</w:t>
      </w:r>
      <w:r w:rsidR="00973844">
        <w:rPr>
          <w:rFonts w:ascii="Arial" w:hAnsi="Arial" w:cs="Arial" w:hint="eastAsia"/>
          <w:color w:val="212121"/>
        </w:rPr>
        <w:t>9</w:t>
      </w:r>
      <w:r>
        <w:rPr>
          <w:rFonts w:ascii="Arial" w:hAnsi="Arial" w:cs="Arial"/>
          <w:color w:val="212121"/>
        </w:rPr>
        <w:t xml:space="preserve">.09 </w:t>
      </w:r>
      <w:r>
        <w:rPr>
          <w:rFonts w:ascii="Arial" w:hAnsi="Arial" w:cs="Arial"/>
          <w:color w:val="212121"/>
        </w:rPr>
        <w:t>家庭教育推行委員會通過</w:t>
      </w:r>
    </w:p>
    <w:p w:rsidR="00E92114" w:rsidRDefault="00E92114" w:rsidP="00E92114">
      <w:pPr>
        <w:pStyle w:val="cdt4ke"/>
        <w:numPr>
          <w:ilvl w:val="0"/>
          <w:numId w:val="1"/>
        </w:numPr>
        <w:spacing w:before="240" w:beforeAutospacing="0" w:after="0" w:afterAutospacing="0"/>
        <w:rPr>
          <w:rFonts w:ascii="Arial" w:hAnsi="Arial" w:cs="Arial"/>
          <w:color w:val="212121"/>
        </w:rPr>
      </w:pPr>
      <w:r>
        <w:rPr>
          <w:rStyle w:val="a3"/>
          <w:rFonts w:ascii="Arial" w:hAnsi="Arial" w:cs="Arial"/>
          <w:color w:val="212121"/>
        </w:rPr>
        <w:t>依據：</w:t>
      </w:r>
    </w:p>
    <w:p w:rsidR="00E92114" w:rsidRDefault="00E92114" w:rsidP="00E92114">
      <w:pPr>
        <w:pStyle w:val="cdt4ke"/>
        <w:spacing w:before="240" w:beforeAutospacing="0" w:after="0" w:afterAutospacing="0"/>
        <w:ind w:firstLineChars="236" w:firstLine="56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（一）家庭教育法第十二條及家庭教育法施行細則第八條之規定。</w:t>
      </w:r>
    </w:p>
    <w:p w:rsidR="00E92114" w:rsidRDefault="00E92114" w:rsidP="00E92114">
      <w:pPr>
        <w:pStyle w:val="cdt4ke"/>
        <w:spacing w:before="240" w:beforeAutospacing="0" w:after="0" w:afterAutospacing="0"/>
        <w:ind w:firstLineChars="236" w:firstLine="56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（二）「</w:t>
      </w:r>
      <w:r>
        <w:rPr>
          <w:rFonts w:ascii="Arial" w:hAnsi="Arial" w:cs="Arial" w:hint="eastAsia"/>
          <w:color w:val="212121"/>
        </w:rPr>
        <w:t>基隆市</w:t>
      </w:r>
      <w:r>
        <w:rPr>
          <w:rFonts w:ascii="Arial" w:hAnsi="Arial" w:cs="Arial"/>
          <w:color w:val="212121"/>
        </w:rPr>
        <w:t>各級學校施行家庭教</w:t>
      </w:r>
      <w:r>
        <w:rPr>
          <w:rFonts w:ascii="Arial" w:hAnsi="Arial" w:cs="Arial"/>
          <w:color w:val="212121"/>
        </w:rPr>
        <w:t xml:space="preserve"> </w:t>
      </w:r>
      <w:r>
        <w:rPr>
          <w:rFonts w:ascii="Arial" w:hAnsi="Arial" w:cs="Arial"/>
          <w:color w:val="212121"/>
        </w:rPr>
        <w:t>育課程及活動實施要點」。</w:t>
      </w:r>
    </w:p>
    <w:p w:rsidR="00E92114" w:rsidRDefault="00E92114" w:rsidP="00E92114">
      <w:pPr>
        <w:pStyle w:val="cdt4ke"/>
        <w:spacing w:before="240" w:beforeAutospacing="0" w:after="0" w:afterAutospacing="0"/>
        <w:ind w:firstLineChars="236" w:firstLine="56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（三）友善校園學生事務與輔導工作計畫。</w:t>
      </w:r>
    </w:p>
    <w:p w:rsidR="00E92114" w:rsidRDefault="00E92114" w:rsidP="00E92114">
      <w:pPr>
        <w:pStyle w:val="cdt4ke"/>
        <w:spacing w:before="240" w:beforeAutospacing="0" w:after="0" w:afterAutospacing="0"/>
        <w:ind w:firstLineChars="236" w:firstLine="56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（四）本校輔導工作年度計畫。</w:t>
      </w:r>
    </w:p>
    <w:p w:rsidR="00E92114" w:rsidRPr="00E92114" w:rsidRDefault="00E92114" w:rsidP="00E92114">
      <w:pPr>
        <w:pStyle w:val="cdt4ke"/>
        <w:numPr>
          <w:ilvl w:val="0"/>
          <w:numId w:val="1"/>
        </w:numPr>
        <w:tabs>
          <w:tab w:val="left" w:pos="567"/>
        </w:tabs>
        <w:spacing w:before="240" w:beforeAutospacing="0" w:after="0" w:afterAutospacing="0"/>
        <w:rPr>
          <w:rStyle w:val="a3"/>
          <w:rFonts w:ascii="Arial" w:hAnsi="Arial" w:cs="Arial"/>
          <w:color w:val="212121"/>
        </w:rPr>
      </w:pPr>
      <w:r>
        <w:rPr>
          <w:rStyle w:val="a3"/>
          <w:rFonts w:ascii="Arial" w:hAnsi="Arial" w:cs="Arial"/>
          <w:color w:val="212121"/>
        </w:rPr>
        <w:t>目</w:t>
      </w:r>
      <w:r w:rsidR="00F90AA3">
        <w:rPr>
          <w:rStyle w:val="a3"/>
          <w:rFonts w:ascii="Arial" w:hAnsi="Arial" w:cs="Arial" w:hint="eastAsia"/>
          <w:color w:val="212121"/>
        </w:rPr>
        <w:t>標</w:t>
      </w:r>
      <w:bookmarkStart w:id="0" w:name="_GoBack"/>
      <w:bookmarkEnd w:id="0"/>
      <w:r>
        <w:rPr>
          <w:rStyle w:val="a3"/>
          <w:rFonts w:ascii="Arial" w:hAnsi="Arial" w:cs="Arial"/>
          <w:color w:val="212121"/>
        </w:rPr>
        <w:t>：</w:t>
      </w:r>
    </w:p>
    <w:p w:rsidR="00E92114" w:rsidRDefault="00E92114" w:rsidP="00E92114">
      <w:pPr>
        <w:pStyle w:val="cdt4ke"/>
        <w:spacing w:before="240" w:beforeAutospacing="0" w:after="0" w:afterAutospacing="0"/>
        <w:ind w:leftChars="237" w:left="1275" w:hangingChars="294" w:hanging="70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（一）經由諮詢與活動，提供家長正確教養方法與態度，增進親子關係。</w:t>
      </w:r>
    </w:p>
    <w:p w:rsidR="00E92114" w:rsidRDefault="00E92114" w:rsidP="00E92114">
      <w:pPr>
        <w:pStyle w:val="cdt4ke"/>
        <w:spacing w:before="240" w:beforeAutospacing="0" w:after="0" w:afterAutospacing="0"/>
        <w:ind w:leftChars="237" w:left="1275" w:hangingChars="294" w:hanging="70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（二）透過多元活動，協助家長做快樂父母，以促進兒童的健康、快樂成長。</w:t>
      </w:r>
    </w:p>
    <w:p w:rsidR="00E92114" w:rsidRDefault="00E92114" w:rsidP="00E92114">
      <w:pPr>
        <w:pStyle w:val="cdt4ke"/>
        <w:spacing w:before="240" w:beforeAutospacing="0" w:after="0" w:afterAutospacing="0"/>
        <w:ind w:leftChars="237" w:left="1275" w:hangingChars="294" w:hanging="70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（三）藉由親子教育研習，協助父母親自我成長，進而建立良好親子關係。</w:t>
      </w:r>
    </w:p>
    <w:p w:rsidR="00E92114" w:rsidRDefault="00E92114" w:rsidP="001413C0">
      <w:pPr>
        <w:pStyle w:val="cdt4ke"/>
        <w:spacing w:before="240" w:beforeAutospacing="0" w:after="0" w:afterAutospacing="0" w:line="360" w:lineRule="auto"/>
        <w:ind w:leftChars="237" w:left="1275" w:hangingChars="294" w:hanging="70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（四）運用講演、雙向互動的方式，緊密聯繫社區、家長、學校教育，建立健康、幸福家庭，共創和諧。</w:t>
      </w:r>
    </w:p>
    <w:p w:rsidR="00E92114" w:rsidRPr="00E92114" w:rsidRDefault="00E92114" w:rsidP="00E92114">
      <w:pPr>
        <w:pStyle w:val="cdt4ke"/>
        <w:numPr>
          <w:ilvl w:val="0"/>
          <w:numId w:val="1"/>
        </w:numPr>
        <w:tabs>
          <w:tab w:val="left" w:pos="567"/>
        </w:tabs>
        <w:spacing w:before="240" w:beforeAutospacing="0" w:after="0" w:afterAutospacing="0"/>
        <w:rPr>
          <w:rStyle w:val="a3"/>
        </w:rPr>
      </w:pPr>
      <w:r>
        <w:rPr>
          <w:rStyle w:val="a3"/>
          <w:rFonts w:ascii="Arial" w:hAnsi="Arial" w:cs="Arial"/>
          <w:color w:val="212121"/>
        </w:rPr>
        <w:t>實施內容：</w:t>
      </w:r>
      <w:r>
        <w:rPr>
          <w:rStyle w:val="a3"/>
          <w:rFonts w:ascii="Arial" w:hAnsi="Arial" w:cs="Arial"/>
          <w:color w:val="212121"/>
        </w:rPr>
        <w:t xml:space="preserve"> </w:t>
      </w:r>
    </w:p>
    <w:p w:rsidR="00E92114" w:rsidRDefault="00E92114" w:rsidP="00E92114">
      <w:pPr>
        <w:pStyle w:val="cdt4ke"/>
        <w:spacing w:before="240" w:beforeAutospacing="0" w:after="0" w:afterAutospacing="0"/>
        <w:ind w:leftChars="237" w:left="1275" w:hangingChars="294" w:hanging="70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(</w:t>
      </w:r>
      <w:r>
        <w:rPr>
          <w:rFonts w:ascii="Arial" w:hAnsi="Arial" w:cs="Arial"/>
          <w:color w:val="212121"/>
        </w:rPr>
        <w:t>一</w:t>
      </w:r>
      <w:r>
        <w:rPr>
          <w:rFonts w:ascii="Arial" w:hAnsi="Arial" w:cs="Arial"/>
          <w:color w:val="212121"/>
        </w:rPr>
        <w:t>)</w:t>
      </w:r>
      <w:r>
        <w:rPr>
          <w:rFonts w:ascii="Arial" w:hAnsi="Arial" w:cs="Arial"/>
          <w:color w:val="212121"/>
        </w:rPr>
        <w:t>親職教育：包括父母角色與職責、親子溝通與調適、子女教育等。</w:t>
      </w:r>
    </w:p>
    <w:p w:rsidR="00E92114" w:rsidRDefault="00E92114" w:rsidP="00E92114">
      <w:pPr>
        <w:pStyle w:val="cdt4ke"/>
        <w:spacing w:before="240" w:beforeAutospacing="0" w:after="0" w:afterAutospacing="0"/>
        <w:ind w:leftChars="237" w:left="1275" w:hangingChars="294" w:hanging="70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(</w:t>
      </w:r>
      <w:r>
        <w:rPr>
          <w:rFonts w:ascii="Arial" w:hAnsi="Arial" w:cs="Arial"/>
          <w:color w:val="212121"/>
        </w:rPr>
        <w:t>二</w:t>
      </w:r>
      <w:r>
        <w:rPr>
          <w:rFonts w:ascii="Arial" w:hAnsi="Arial" w:cs="Arial"/>
          <w:color w:val="212121"/>
        </w:rPr>
        <w:t>)</w:t>
      </w:r>
      <w:r>
        <w:rPr>
          <w:rFonts w:ascii="Arial" w:hAnsi="Arial" w:cs="Arial"/>
          <w:color w:val="212121"/>
        </w:rPr>
        <w:t>子職教育：係指子女或晚輩對於父母或其他長輩應有的態度、責任與生活實踐等。</w:t>
      </w:r>
    </w:p>
    <w:p w:rsidR="00E92114" w:rsidRDefault="00E92114" w:rsidP="00E92114">
      <w:pPr>
        <w:pStyle w:val="cdt4ke"/>
        <w:spacing w:before="240" w:beforeAutospacing="0" w:after="0" w:afterAutospacing="0"/>
        <w:ind w:leftChars="237" w:left="1275" w:hangingChars="294" w:hanging="70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(</w:t>
      </w:r>
      <w:r>
        <w:rPr>
          <w:rFonts w:ascii="Arial" w:hAnsi="Arial" w:cs="Arial"/>
          <w:color w:val="212121"/>
        </w:rPr>
        <w:t>三</w:t>
      </w:r>
      <w:r>
        <w:rPr>
          <w:rFonts w:ascii="Arial" w:hAnsi="Arial" w:cs="Arial"/>
          <w:color w:val="212121"/>
        </w:rPr>
        <w:t>)</w:t>
      </w:r>
      <w:r>
        <w:rPr>
          <w:rFonts w:ascii="Arial" w:hAnsi="Arial" w:cs="Arial"/>
          <w:color w:val="212121"/>
        </w:rPr>
        <w:t>性別教育：包括性別知能、兩性關係、婚姻教育等。</w:t>
      </w:r>
    </w:p>
    <w:p w:rsidR="00E92114" w:rsidRDefault="00E92114" w:rsidP="00E92114">
      <w:pPr>
        <w:pStyle w:val="cdt4ke"/>
        <w:spacing w:before="240" w:beforeAutospacing="0" w:after="0" w:afterAutospacing="0"/>
        <w:ind w:leftChars="237" w:left="1275" w:hangingChars="294" w:hanging="70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(</w:t>
      </w:r>
      <w:r>
        <w:rPr>
          <w:rFonts w:ascii="Arial" w:hAnsi="Arial" w:cs="Arial"/>
          <w:color w:val="212121"/>
        </w:rPr>
        <w:t>四</w:t>
      </w:r>
      <w:r>
        <w:rPr>
          <w:rFonts w:ascii="Arial" w:hAnsi="Arial" w:cs="Arial"/>
          <w:color w:val="212121"/>
        </w:rPr>
        <w:t>)</w:t>
      </w:r>
      <w:r>
        <w:rPr>
          <w:rFonts w:ascii="Arial" w:hAnsi="Arial" w:cs="Arial"/>
          <w:color w:val="212121"/>
        </w:rPr>
        <w:t>倫理教育：包括孝親事長、愛子慈幼、手足情誼、姻親關係等。</w:t>
      </w:r>
    </w:p>
    <w:p w:rsidR="00E92114" w:rsidRDefault="00E92114" w:rsidP="001413C0">
      <w:pPr>
        <w:pStyle w:val="cdt4ke"/>
        <w:spacing w:before="240" w:beforeAutospacing="0" w:after="0" w:afterAutospacing="0" w:line="360" w:lineRule="auto"/>
        <w:ind w:leftChars="237" w:left="1275" w:hangingChars="294" w:hanging="70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(</w:t>
      </w:r>
      <w:r>
        <w:rPr>
          <w:rFonts w:ascii="Arial" w:hAnsi="Arial" w:cs="Arial"/>
          <w:color w:val="212121"/>
        </w:rPr>
        <w:t>五</w:t>
      </w:r>
      <w:r>
        <w:rPr>
          <w:rFonts w:ascii="Arial" w:hAnsi="Arial" w:cs="Arial"/>
          <w:color w:val="212121"/>
        </w:rPr>
        <w:t>)</w:t>
      </w:r>
      <w:r>
        <w:rPr>
          <w:rFonts w:ascii="Arial" w:hAnsi="Arial" w:cs="Arial"/>
          <w:color w:val="212121"/>
        </w:rPr>
        <w:t>多元文化教育：與我們周遭社會相近的各類文化議題，如：種族、性別、社會階層及語言</w:t>
      </w:r>
      <w:r>
        <w:rPr>
          <w:rFonts w:ascii="Arial" w:hAnsi="Arial" w:cs="Arial"/>
          <w:color w:val="212121"/>
        </w:rPr>
        <w:t>…</w:t>
      </w:r>
      <w:r>
        <w:rPr>
          <w:rFonts w:ascii="Arial" w:hAnsi="Arial" w:cs="Arial"/>
          <w:color w:val="212121"/>
        </w:rPr>
        <w:t>等。</w:t>
      </w:r>
    </w:p>
    <w:p w:rsidR="00E92114" w:rsidRDefault="00E92114" w:rsidP="001413C0">
      <w:pPr>
        <w:pStyle w:val="cdt4ke"/>
        <w:spacing w:before="240" w:beforeAutospacing="0" w:after="0" w:afterAutospacing="0" w:line="360" w:lineRule="auto"/>
        <w:ind w:leftChars="237" w:left="1275" w:hangingChars="294" w:hanging="70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(</w:t>
      </w:r>
      <w:r>
        <w:rPr>
          <w:rFonts w:ascii="Arial" w:hAnsi="Arial" w:cs="Arial"/>
          <w:color w:val="212121"/>
        </w:rPr>
        <w:t>六</w:t>
      </w:r>
      <w:r>
        <w:rPr>
          <w:rFonts w:ascii="Arial" w:hAnsi="Arial" w:cs="Arial"/>
          <w:color w:val="212121"/>
        </w:rPr>
        <w:t>)</w:t>
      </w:r>
      <w:r>
        <w:rPr>
          <w:rFonts w:ascii="Arial" w:hAnsi="Arial" w:cs="Arial"/>
          <w:color w:val="212121"/>
        </w:rPr>
        <w:t>家庭資源及管理教育：包括家庭資源運用、財務管理與消費、居家生活與休閒規劃等。</w:t>
      </w:r>
    </w:p>
    <w:p w:rsidR="00E92114" w:rsidRPr="00E92114" w:rsidRDefault="00E92114" w:rsidP="00E92114">
      <w:pPr>
        <w:pStyle w:val="cdt4ke"/>
        <w:numPr>
          <w:ilvl w:val="0"/>
          <w:numId w:val="1"/>
        </w:numPr>
        <w:tabs>
          <w:tab w:val="left" w:pos="567"/>
        </w:tabs>
        <w:spacing w:before="240" w:beforeAutospacing="0" w:after="0" w:afterAutospacing="0"/>
        <w:rPr>
          <w:rStyle w:val="a3"/>
        </w:rPr>
      </w:pPr>
      <w:r>
        <w:rPr>
          <w:rStyle w:val="a3"/>
          <w:rFonts w:ascii="Arial" w:hAnsi="Arial" w:cs="Arial"/>
          <w:color w:val="212121"/>
        </w:rPr>
        <w:t>實施方式：</w:t>
      </w:r>
    </w:p>
    <w:p w:rsidR="00E92114" w:rsidRDefault="00E92114" w:rsidP="001413C0">
      <w:pPr>
        <w:pStyle w:val="cdt4ke"/>
        <w:spacing w:before="240" w:beforeAutospacing="0" w:after="0" w:afterAutospacing="0"/>
        <w:ind w:leftChars="237" w:left="1275" w:hangingChars="294" w:hanging="70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lastRenderedPageBreak/>
        <w:t>(</w:t>
      </w:r>
      <w:r>
        <w:rPr>
          <w:rFonts w:ascii="Arial" w:hAnsi="Arial" w:cs="Arial"/>
          <w:color w:val="212121"/>
        </w:rPr>
        <w:t>一</w:t>
      </w:r>
      <w:r>
        <w:rPr>
          <w:rFonts w:ascii="Arial" w:hAnsi="Arial" w:cs="Arial"/>
          <w:color w:val="212121"/>
        </w:rPr>
        <w:t>)</w:t>
      </w:r>
      <w:r>
        <w:rPr>
          <w:rFonts w:ascii="Arial" w:hAnsi="Arial" w:cs="Arial"/>
          <w:color w:val="212121"/>
        </w:rPr>
        <w:t>召開推動家庭教育工作小組會議，擬定年度實施計畫及研討家庭教育教學與活動內容。</w:t>
      </w:r>
    </w:p>
    <w:p w:rsidR="00E92114" w:rsidRDefault="00E92114" w:rsidP="001413C0">
      <w:pPr>
        <w:pStyle w:val="cdt4ke"/>
        <w:spacing w:before="240" w:beforeAutospacing="0" w:after="0" w:afterAutospacing="0"/>
        <w:ind w:leftChars="237" w:left="1275" w:hangingChars="294" w:hanging="70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(</w:t>
      </w:r>
      <w:r>
        <w:rPr>
          <w:rFonts w:ascii="Arial" w:hAnsi="Arial" w:cs="Arial"/>
          <w:color w:val="212121"/>
        </w:rPr>
        <w:t>二</w:t>
      </w:r>
      <w:r>
        <w:rPr>
          <w:rFonts w:ascii="Arial" w:hAnsi="Arial" w:cs="Arial"/>
          <w:color w:val="212121"/>
        </w:rPr>
        <w:t>)</w:t>
      </w:r>
      <w:r>
        <w:rPr>
          <w:rFonts w:ascii="Arial" w:hAnsi="Arial" w:cs="Arial"/>
          <w:color w:val="212121"/>
        </w:rPr>
        <w:t>訂定本校家庭教育諮商輔導計畫。</w:t>
      </w:r>
    </w:p>
    <w:p w:rsidR="00E92114" w:rsidRDefault="00E92114" w:rsidP="001413C0">
      <w:pPr>
        <w:pStyle w:val="cdt4ke"/>
        <w:spacing w:before="240" w:beforeAutospacing="0" w:after="0" w:afterAutospacing="0"/>
        <w:ind w:leftChars="237" w:left="1275" w:hangingChars="294" w:hanging="706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(</w:t>
      </w:r>
      <w:r>
        <w:rPr>
          <w:rFonts w:ascii="Arial" w:hAnsi="Arial" w:cs="Arial"/>
          <w:color w:val="212121"/>
        </w:rPr>
        <w:t>三</w:t>
      </w:r>
      <w:r>
        <w:rPr>
          <w:rFonts w:ascii="Arial" w:hAnsi="Arial" w:cs="Arial"/>
          <w:color w:val="212121"/>
        </w:rPr>
        <w:t>)</w:t>
      </w:r>
      <w:r>
        <w:rPr>
          <w:rFonts w:ascii="Arial" w:hAnsi="Arial" w:cs="Arial"/>
          <w:color w:val="212121"/>
        </w:rPr>
        <w:t>各年級</w:t>
      </w:r>
      <w:r w:rsidR="001413C0">
        <w:rPr>
          <w:rFonts w:ascii="Arial" w:hAnsi="Arial" w:cs="Arial" w:hint="eastAsia"/>
          <w:color w:val="212121"/>
        </w:rPr>
        <w:t>家庭教育課程及家庭教育</w:t>
      </w:r>
      <w:r>
        <w:rPr>
          <w:rFonts w:ascii="Arial" w:hAnsi="Arial" w:cs="Arial"/>
          <w:color w:val="212121"/>
        </w:rPr>
        <w:t>融入各領域教學。</w:t>
      </w:r>
    </w:p>
    <w:p w:rsidR="00E92114" w:rsidRDefault="00E92114" w:rsidP="001413C0">
      <w:pPr>
        <w:pStyle w:val="cdt4ke"/>
        <w:spacing w:before="240" w:beforeAutospacing="0" w:after="0" w:afterAutospacing="0" w:line="360" w:lineRule="auto"/>
        <w:ind w:leftChars="236" w:left="991" w:hangingChars="177" w:hanging="425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(</w:t>
      </w:r>
      <w:r>
        <w:rPr>
          <w:rFonts w:ascii="Arial" w:hAnsi="Arial" w:cs="Arial"/>
          <w:color w:val="212121"/>
        </w:rPr>
        <w:t>四</w:t>
      </w:r>
      <w:r>
        <w:rPr>
          <w:rFonts w:ascii="Arial" w:hAnsi="Arial" w:cs="Arial"/>
          <w:color w:val="212121"/>
        </w:rPr>
        <w:t>)</w:t>
      </w:r>
      <w:r>
        <w:rPr>
          <w:rFonts w:ascii="Arial" w:hAnsi="Arial" w:cs="Arial"/>
          <w:color w:val="212121"/>
        </w:rPr>
        <w:t>辦理多元化活動：透過親職教育講座、親子共學、節日活動及感恩系列活動等，以創意教學、體驗和親子互動的方式，豐富家庭教育內涵。</w:t>
      </w:r>
    </w:p>
    <w:p w:rsidR="00E92114" w:rsidRPr="00E92114" w:rsidRDefault="00E92114" w:rsidP="00E92114">
      <w:pPr>
        <w:pStyle w:val="cdt4ke"/>
        <w:numPr>
          <w:ilvl w:val="0"/>
          <w:numId w:val="1"/>
        </w:numPr>
        <w:tabs>
          <w:tab w:val="left" w:pos="567"/>
        </w:tabs>
        <w:spacing w:before="240" w:beforeAutospacing="0" w:after="0" w:afterAutospacing="0"/>
        <w:rPr>
          <w:rStyle w:val="a3"/>
        </w:rPr>
      </w:pPr>
      <w:r w:rsidRPr="00E92114">
        <w:rPr>
          <w:rStyle w:val="a3"/>
          <w:rFonts w:ascii="Arial" w:hAnsi="Arial" w:cs="Arial"/>
          <w:color w:val="212121"/>
        </w:rPr>
        <w:t>實施對象：</w:t>
      </w:r>
      <w:r w:rsidRPr="00E92114">
        <w:rPr>
          <w:rStyle w:val="a3"/>
        </w:rPr>
        <w:t>一至六年級所有學生、家長及教師。</w:t>
      </w:r>
    </w:p>
    <w:p w:rsidR="00E92114" w:rsidRPr="001413C0" w:rsidRDefault="00E92114" w:rsidP="001413C0">
      <w:pPr>
        <w:pStyle w:val="cdt4ke"/>
        <w:numPr>
          <w:ilvl w:val="0"/>
          <w:numId w:val="1"/>
        </w:numPr>
        <w:tabs>
          <w:tab w:val="left" w:pos="567"/>
        </w:tabs>
        <w:spacing w:before="240" w:beforeAutospacing="0" w:after="0" w:afterAutospacing="0"/>
        <w:rPr>
          <w:rStyle w:val="a3"/>
        </w:rPr>
      </w:pPr>
      <w:r w:rsidRPr="001413C0">
        <w:rPr>
          <w:rStyle w:val="a3"/>
        </w:rPr>
        <w:t>實施地點：本校班級教室、</w:t>
      </w:r>
      <w:r w:rsidR="001413C0">
        <w:rPr>
          <w:rStyle w:val="a3"/>
          <w:rFonts w:hint="eastAsia"/>
        </w:rPr>
        <w:t>階梯教室</w:t>
      </w:r>
      <w:r w:rsidRPr="001413C0">
        <w:rPr>
          <w:rStyle w:val="a3"/>
        </w:rPr>
        <w:t>及</w:t>
      </w:r>
      <w:r w:rsidR="001413C0">
        <w:rPr>
          <w:rStyle w:val="a3"/>
          <w:rFonts w:hint="eastAsia"/>
        </w:rPr>
        <w:t>禮堂</w:t>
      </w:r>
      <w:r w:rsidRPr="001413C0">
        <w:rPr>
          <w:rStyle w:val="a3"/>
        </w:rPr>
        <w:t>等場地為主。</w:t>
      </w:r>
    </w:p>
    <w:p w:rsidR="00E92114" w:rsidRPr="001413C0" w:rsidRDefault="00E92114" w:rsidP="001413C0">
      <w:pPr>
        <w:pStyle w:val="cdt4ke"/>
        <w:numPr>
          <w:ilvl w:val="0"/>
          <w:numId w:val="1"/>
        </w:numPr>
        <w:tabs>
          <w:tab w:val="left" w:pos="567"/>
        </w:tabs>
        <w:spacing w:before="240" w:beforeAutospacing="0" w:after="0" w:afterAutospacing="0"/>
        <w:rPr>
          <w:rStyle w:val="a3"/>
        </w:rPr>
      </w:pPr>
      <w:r w:rsidRPr="001413C0">
        <w:rPr>
          <w:rStyle w:val="a3"/>
        </w:rPr>
        <w:t>實施時間：晨間、導師時間、朝會、彈性課程、</w:t>
      </w:r>
      <w:r w:rsidR="001413C0">
        <w:rPr>
          <w:rStyle w:val="a3"/>
          <w:rFonts w:hint="eastAsia"/>
        </w:rPr>
        <w:t>班親</w:t>
      </w:r>
      <w:r w:rsidRPr="001413C0">
        <w:rPr>
          <w:rStyle w:val="a3"/>
        </w:rPr>
        <w:t>會活動日、運動會等學校大型活動及其他時間。</w:t>
      </w:r>
    </w:p>
    <w:p w:rsidR="00E92114" w:rsidRPr="001413C0" w:rsidRDefault="00E92114" w:rsidP="001413C0">
      <w:pPr>
        <w:pStyle w:val="cdt4ke"/>
        <w:numPr>
          <w:ilvl w:val="0"/>
          <w:numId w:val="1"/>
        </w:numPr>
        <w:tabs>
          <w:tab w:val="left" w:pos="567"/>
        </w:tabs>
        <w:spacing w:before="240" w:beforeAutospacing="0" w:after="0" w:afterAutospacing="0"/>
        <w:rPr>
          <w:rStyle w:val="a3"/>
        </w:rPr>
      </w:pPr>
      <w:r w:rsidRPr="001413C0">
        <w:rPr>
          <w:rStyle w:val="a3"/>
        </w:rPr>
        <w:t>活動經費：由學校家長會經費及學校相關經費支應。</w:t>
      </w:r>
    </w:p>
    <w:p w:rsidR="00E92114" w:rsidRPr="001413C0" w:rsidRDefault="00E92114" w:rsidP="001413C0">
      <w:pPr>
        <w:pStyle w:val="cdt4ke"/>
        <w:numPr>
          <w:ilvl w:val="0"/>
          <w:numId w:val="1"/>
        </w:numPr>
        <w:tabs>
          <w:tab w:val="left" w:pos="567"/>
        </w:tabs>
        <w:spacing w:before="240" w:beforeAutospacing="0" w:after="0" w:afterAutospacing="0"/>
        <w:rPr>
          <w:rStyle w:val="a3"/>
        </w:rPr>
      </w:pPr>
      <w:r w:rsidRPr="001413C0">
        <w:rPr>
          <w:rStyle w:val="a3"/>
        </w:rPr>
        <w:t>獎勵：辦理本項計畫相關人員，依教職員工獎勵補充規定辦理獎勵。</w:t>
      </w:r>
    </w:p>
    <w:p w:rsidR="00E92114" w:rsidRPr="001413C0" w:rsidRDefault="00E92114" w:rsidP="001413C0">
      <w:pPr>
        <w:pStyle w:val="cdt4ke"/>
        <w:numPr>
          <w:ilvl w:val="0"/>
          <w:numId w:val="1"/>
        </w:numPr>
        <w:tabs>
          <w:tab w:val="left" w:pos="567"/>
        </w:tabs>
        <w:spacing w:before="240" w:beforeAutospacing="0" w:after="0" w:afterAutospacing="0"/>
        <w:rPr>
          <w:rStyle w:val="a3"/>
        </w:rPr>
      </w:pPr>
      <w:r w:rsidRPr="001413C0">
        <w:rPr>
          <w:rStyle w:val="a3"/>
        </w:rPr>
        <w:t>本實施計畫陳 校長核定後實施，修正時亦同。</w:t>
      </w:r>
    </w:p>
    <w:p w:rsidR="00E92114" w:rsidRDefault="00E92114" w:rsidP="00973844">
      <w:pPr>
        <w:pStyle w:val="cdt4ke"/>
        <w:spacing w:before="12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承辦：</w:t>
      </w:r>
      <w:r w:rsidR="001413C0">
        <w:rPr>
          <w:rFonts w:ascii="Arial" w:hAnsi="Arial" w:cs="Arial" w:hint="eastAsia"/>
          <w:color w:val="212121"/>
        </w:rPr>
        <w:t xml:space="preserve"> </w:t>
      </w:r>
      <w:r w:rsidR="00697AF4">
        <w:rPr>
          <w:rFonts w:ascii="Arial" w:hAnsi="Arial" w:cs="Arial" w:hint="eastAsia"/>
          <w:noProof/>
          <w:color w:val="212121"/>
        </w:rPr>
        <w:drawing>
          <wp:inline distT="0" distB="0" distL="0" distR="0">
            <wp:extent cx="1079500" cy="393700"/>
            <wp:effectExtent l="0" t="0" r="635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劉素珍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3C0">
        <w:rPr>
          <w:rFonts w:ascii="Arial" w:hAnsi="Arial" w:cs="Arial" w:hint="eastAsia"/>
          <w:color w:val="212121"/>
        </w:rPr>
        <w:t xml:space="preserve"> </w:t>
      </w:r>
      <w:r>
        <w:rPr>
          <w:rFonts w:ascii="Arial" w:hAnsi="Arial" w:cs="Arial"/>
          <w:color w:val="212121"/>
        </w:rPr>
        <w:t>主任：</w:t>
      </w:r>
      <w:r w:rsidR="00973844" w:rsidRPr="00973844">
        <w:rPr>
          <w:rFonts w:ascii="Arial" w:hAnsi="Arial" w:cs="Arial"/>
          <w:noProof/>
          <w:color w:val="212121"/>
        </w:rPr>
        <w:drawing>
          <wp:inline distT="0" distB="0" distL="0" distR="0">
            <wp:extent cx="1394460" cy="3962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3C0">
        <w:rPr>
          <w:rFonts w:ascii="Arial" w:hAnsi="Arial" w:cs="Arial" w:hint="eastAsia"/>
          <w:color w:val="212121"/>
        </w:rPr>
        <w:t xml:space="preserve">  </w:t>
      </w:r>
      <w:r>
        <w:rPr>
          <w:rFonts w:ascii="Arial" w:hAnsi="Arial" w:cs="Arial"/>
          <w:color w:val="212121"/>
        </w:rPr>
        <w:t>校長：</w:t>
      </w:r>
      <w:r w:rsidR="00697AF4">
        <w:rPr>
          <w:rFonts w:ascii="Arial" w:hAnsi="Arial" w:cs="Arial"/>
          <w:noProof/>
          <w:color w:val="212121"/>
        </w:rPr>
        <w:drawing>
          <wp:inline distT="0" distB="0" distL="0" distR="0">
            <wp:extent cx="1239012" cy="356616"/>
            <wp:effectExtent l="0" t="0" r="0" b="571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校長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012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121"/>
        </w:rPr>
        <w:t xml:space="preserve"> </w:t>
      </w:r>
      <w:r w:rsidR="001413C0">
        <w:rPr>
          <w:rFonts w:ascii="Arial" w:hAnsi="Arial" w:cs="Arial" w:hint="eastAsia"/>
          <w:color w:val="212121"/>
        </w:rPr>
        <w:t xml:space="preserve">                  </w:t>
      </w:r>
    </w:p>
    <w:p w:rsidR="001858B0" w:rsidRPr="00E92114" w:rsidRDefault="001413C0">
      <w:r>
        <w:rPr>
          <w:rFonts w:hint="eastAsia"/>
        </w:rPr>
        <w:t xml:space="preserve"> </w:t>
      </w:r>
    </w:p>
    <w:sectPr w:rsidR="001858B0" w:rsidRPr="00E92114" w:rsidSect="00E92114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391" w:rsidRDefault="00390391" w:rsidP="00697AF4">
      <w:r>
        <w:separator/>
      </w:r>
    </w:p>
  </w:endnote>
  <w:endnote w:type="continuationSeparator" w:id="0">
    <w:p w:rsidR="00390391" w:rsidRDefault="00390391" w:rsidP="0069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391" w:rsidRDefault="00390391" w:rsidP="00697AF4">
      <w:r>
        <w:separator/>
      </w:r>
    </w:p>
  </w:footnote>
  <w:footnote w:type="continuationSeparator" w:id="0">
    <w:p w:rsidR="00390391" w:rsidRDefault="00390391" w:rsidP="0069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C1E08"/>
    <w:multiLevelType w:val="hybridMultilevel"/>
    <w:tmpl w:val="40AC92C4"/>
    <w:lvl w:ilvl="0" w:tplc="5C26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653AE3"/>
    <w:multiLevelType w:val="hybridMultilevel"/>
    <w:tmpl w:val="C7383A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14"/>
    <w:rsid w:val="001413C0"/>
    <w:rsid w:val="001858B0"/>
    <w:rsid w:val="00390391"/>
    <w:rsid w:val="00697AF4"/>
    <w:rsid w:val="00973844"/>
    <w:rsid w:val="00AF7FA3"/>
    <w:rsid w:val="00E92114"/>
    <w:rsid w:val="00F9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07946"/>
  <w15:chartTrackingRefBased/>
  <w15:docId w15:val="{04387561-DADC-463F-A8ED-B885AA45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E921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92114"/>
    <w:rPr>
      <w:b/>
      <w:bCs/>
    </w:rPr>
  </w:style>
  <w:style w:type="paragraph" w:styleId="a4">
    <w:name w:val="header"/>
    <w:basedOn w:val="a"/>
    <w:link w:val="a5"/>
    <w:uiPriority w:val="99"/>
    <w:unhideWhenUsed/>
    <w:rsid w:val="00697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A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A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2021-03-31T05:02:00Z</dcterms:created>
  <dcterms:modified xsi:type="dcterms:W3CDTF">2022-06-24T02:49:00Z</dcterms:modified>
</cp:coreProperties>
</file>