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EBF" w:rsidRDefault="00AA6EBF" w:rsidP="00AA6EBF">
      <w:pPr>
        <w:pStyle w:val="Web"/>
        <w:spacing w:before="0" w:beforeAutospacing="0" w:after="0" w:afterAutospacing="0"/>
        <w:jc w:val="center"/>
      </w:pPr>
      <w:r>
        <w:rPr>
          <w:rFonts w:ascii="標楷體" w:eastAsia="標楷體" w:hAnsi="標楷體" w:hint="eastAsia"/>
          <w:color w:val="000000"/>
          <w:sz w:val="28"/>
          <w:szCs w:val="28"/>
        </w:rPr>
        <w:t>安樂國小附設幼兒園110學年度第1學期</w:t>
      </w:r>
    </w:p>
    <w:p w:rsidR="00AA6EBF" w:rsidRDefault="00AA6EBF" w:rsidP="00AA6EBF">
      <w:pPr>
        <w:pStyle w:val="Web"/>
        <w:spacing w:before="0" w:beforeAutospacing="0" w:after="0" w:afterAutospacing="0"/>
        <w:jc w:val="center"/>
      </w:pPr>
      <w:r>
        <w:rPr>
          <w:rFonts w:ascii="標楷體" w:eastAsia="標楷體" w:hAnsi="標楷體" w:hint="eastAsia"/>
          <w:color w:val="000000"/>
          <w:sz w:val="28"/>
          <w:szCs w:val="28"/>
        </w:rPr>
        <w:t>母語成果</w:t>
      </w:r>
    </w:p>
    <w:p w:rsidR="002B3270" w:rsidRPr="00A34D15" w:rsidRDefault="007770E4">
      <w:pPr>
        <w:rPr>
          <w:rFonts w:ascii="標楷體" w:eastAsia="標楷體" w:hAnsi="標楷體" w:cs="DFKai-SB"/>
          <w:sz w:val="32"/>
          <w:szCs w:val="32"/>
        </w:rPr>
      </w:pPr>
      <w:r>
        <w:rPr>
          <w:rFonts w:ascii="標楷體" w:eastAsia="標楷體" w:hAnsi="標楷體" w:cs="DFKai-SB"/>
          <w:sz w:val="32"/>
          <w:szCs w:val="32"/>
        </w:rPr>
        <w:t>11</w:t>
      </w:r>
      <w:r w:rsidR="00CC3EC4" w:rsidRPr="00A34D15">
        <w:rPr>
          <w:rFonts w:ascii="標楷體" w:eastAsia="標楷體" w:hAnsi="標楷體" w:cs="DFKai-SB"/>
          <w:sz w:val="32"/>
          <w:szCs w:val="32"/>
        </w:rPr>
        <w:t>月</w:t>
      </w:r>
    </w:p>
    <w:tbl>
      <w:tblPr>
        <w:tblStyle w:val="ad"/>
        <w:tblW w:w="105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261"/>
        <w:gridCol w:w="5261"/>
      </w:tblGrid>
      <w:tr w:rsidR="002B3270" w:rsidRPr="00A34D15">
        <w:trPr>
          <w:cantSplit/>
          <w:tblHeader/>
        </w:trPr>
        <w:tc>
          <w:tcPr>
            <w:tcW w:w="5261" w:type="dxa"/>
          </w:tcPr>
          <w:p w:rsidR="002B3270" w:rsidRPr="00A34D15" w:rsidRDefault="00BD17A7">
            <w:pPr>
              <w:jc w:val="center"/>
              <w:rPr>
                <w:rFonts w:ascii="標楷體" w:eastAsia="標楷體" w:hAnsi="標楷體" w:cs="DFKai-SB"/>
                <w:sz w:val="32"/>
                <w:szCs w:val="32"/>
              </w:rPr>
            </w:pPr>
            <w:r>
              <w:rPr>
                <w:rFonts w:ascii="標楷體" w:eastAsia="標楷體" w:hAnsi="標楷體" w:cs="DFKai-SB"/>
                <w:noProof/>
                <w:sz w:val="32"/>
                <w:szCs w:val="32"/>
              </w:rPr>
              <w:drawing>
                <wp:inline distT="0" distB="0" distL="0" distR="0">
                  <wp:extent cx="2546170" cy="1810208"/>
                  <wp:effectExtent l="19050" t="0" r="653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002" r="16196" b="24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170" cy="1810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2B3270" w:rsidRPr="00A34D15" w:rsidRDefault="00D536FF">
            <w:pPr>
              <w:jc w:val="center"/>
              <w:rPr>
                <w:rFonts w:ascii="標楷體" w:eastAsia="標楷體" w:hAnsi="標楷體" w:cs="DFKai-SB"/>
                <w:sz w:val="32"/>
                <w:szCs w:val="32"/>
              </w:rPr>
            </w:pPr>
            <w:r w:rsidRPr="00D536FF">
              <w:rPr>
                <w:rFonts w:ascii="標楷體" w:eastAsia="標楷體" w:hAnsi="標楷體" w:cs="DFKai-SB"/>
                <w:sz w:val="32"/>
                <w:szCs w:val="32"/>
              </w:rPr>
              <w:drawing>
                <wp:inline distT="0" distB="0" distL="0" distR="0">
                  <wp:extent cx="2413610" cy="1810208"/>
                  <wp:effectExtent l="19050" t="0" r="5740" b="0"/>
                  <wp:docPr id="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10" cy="1810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270" w:rsidRPr="009515CE">
        <w:trPr>
          <w:cantSplit/>
          <w:tblHeader/>
        </w:trPr>
        <w:tc>
          <w:tcPr>
            <w:tcW w:w="5261" w:type="dxa"/>
          </w:tcPr>
          <w:p w:rsidR="002B3270" w:rsidRPr="00A34D15" w:rsidRDefault="00CC3EC4" w:rsidP="006C2D7C">
            <w:pPr>
              <w:jc w:val="both"/>
              <w:rPr>
                <w:rFonts w:ascii="標楷體" w:eastAsia="標楷體" w:hAnsi="標楷體" w:cs="DFKai-SB"/>
                <w:sz w:val="32"/>
                <w:szCs w:val="32"/>
              </w:rPr>
            </w:pPr>
            <w:r w:rsidRPr="00A34D15">
              <w:rPr>
                <w:rFonts w:ascii="標楷體" w:eastAsia="標楷體" w:hAnsi="標楷體" w:cs="DFKai-SB"/>
                <w:sz w:val="28"/>
                <w:szCs w:val="28"/>
              </w:rPr>
              <w:t>說明：</w:t>
            </w:r>
            <w:r w:rsidR="009E7283" w:rsidRPr="006A7F0F">
              <w:rPr>
                <w:rFonts w:ascii="標楷體" w:eastAsia="標楷體" w:hAnsi="標楷體" w:cs="DFKai-SB"/>
                <w:sz w:val="28"/>
                <w:szCs w:val="32"/>
              </w:rPr>
              <w:t>帶幼兒認識12生肖動物的</w:t>
            </w:r>
            <w:r w:rsidR="00765C28">
              <w:rPr>
                <w:rFonts w:ascii="標楷體" w:eastAsia="標楷體" w:hAnsi="標楷體" w:cs="DFKai-SB"/>
                <w:sz w:val="28"/>
                <w:szCs w:val="32"/>
              </w:rPr>
              <w:t>閩南</w:t>
            </w:r>
            <w:r w:rsidR="009E7283" w:rsidRPr="006A7F0F">
              <w:rPr>
                <w:rFonts w:ascii="標楷體" w:eastAsia="標楷體" w:hAnsi="標楷體" w:cs="DFKai-SB"/>
                <w:sz w:val="28"/>
                <w:szCs w:val="32"/>
              </w:rPr>
              <w:t>語</w:t>
            </w:r>
          </w:p>
        </w:tc>
        <w:tc>
          <w:tcPr>
            <w:tcW w:w="5261" w:type="dxa"/>
          </w:tcPr>
          <w:p w:rsidR="00D536FF" w:rsidRPr="00D536FF" w:rsidRDefault="00CC3EC4" w:rsidP="00D536FF">
            <w:pPr>
              <w:jc w:val="both"/>
              <w:rPr>
                <w:rFonts w:ascii="標楷體" w:eastAsia="標楷體" w:hAnsi="標楷體" w:cs="DFKai-SB"/>
                <w:sz w:val="28"/>
                <w:szCs w:val="32"/>
              </w:rPr>
            </w:pPr>
            <w:r w:rsidRPr="00A34D15">
              <w:rPr>
                <w:rFonts w:ascii="標楷體" w:eastAsia="標楷體" w:hAnsi="標楷體" w:cs="DFKai-SB"/>
                <w:sz w:val="28"/>
                <w:szCs w:val="28"/>
              </w:rPr>
              <w:t>說明：</w:t>
            </w:r>
            <w:r w:rsidR="00697D48">
              <w:rPr>
                <w:rFonts w:ascii="標楷體" w:eastAsia="標楷體" w:hAnsi="標楷體" w:cs="DFKai-SB"/>
                <w:sz w:val="28"/>
                <w:szCs w:val="32"/>
              </w:rPr>
              <w:t>動物</w:t>
            </w:r>
            <w:r w:rsidR="00D536FF">
              <w:rPr>
                <w:rFonts w:ascii="標楷體" w:eastAsia="標楷體" w:hAnsi="標楷體" w:cs="DFKai-SB"/>
                <w:sz w:val="28"/>
                <w:szCs w:val="32"/>
              </w:rPr>
              <w:t>肢體變變變</w:t>
            </w:r>
            <w:r w:rsidR="00697D48">
              <w:rPr>
                <w:rFonts w:ascii="標楷體" w:eastAsia="標楷體" w:hAnsi="標楷體" w:cs="DFKai-SB"/>
                <w:sz w:val="28"/>
                <w:szCs w:val="32"/>
              </w:rPr>
              <w:t>(</w:t>
            </w:r>
            <w:r w:rsidR="00765C28">
              <w:rPr>
                <w:rFonts w:ascii="標楷體" w:eastAsia="標楷體" w:hAnsi="標楷體" w:cs="DFKai-SB"/>
                <w:sz w:val="28"/>
                <w:szCs w:val="32"/>
              </w:rPr>
              <w:t>閩南</w:t>
            </w:r>
            <w:r w:rsidR="00697D48">
              <w:rPr>
                <w:rFonts w:ascii="標楷體" w:eastAsia="標楷體" w:hAnsi="標楷體" w:cs="DFKai-SB"/>
                <w:sz w:val="28"/>
                <w:szCs w:val="32"/>
              </w:rPr>
              <w:t>語)</w:t>
            </w:r>
            <w:r w:rsidR="00D536FF">
              <w:rPr>
                <w:rFonts w:ascii="標楷體" w:eastAsia="標楷體" w:hAnsi="標楷體" w:cs="DFKai-SB" w:hint="eastAsia"/>
                <w:sz w:val="28"/>
                <w:szCs w:val="32"/>
              </w:rPr>
              <w:t>，以身體扮演老師說的動物特徵或動作</w:t>
            </w:r>
          </w:p>
        </w:tc>
      </w:tr>
      <w:tr w:rsidR="002B3270" w:rsidRPr="00A34D15">
        <w:trPr>
          <w:cantSplit/>
          <w:tblHeader/>
        </w:trPr>
        <w:tc>
          <w:tcPr>
            <w:tcW w:w="5261" w:type="dxa"/>
          </w:tcPr>
          <w:p w:rsidR="002B3270" w:rsidRPr="00A34D15" w:rsidRDefault="0067457B">
            <w:pPr>
              <w:jc w:val="center"/>
              <w:rPr>
                <w:rFonts w:ascii="標楷體" w:eastAsia="標楷體" w:hAnsi="標楷體" w:cs="DFKai-SB"/>
                <w:sz w:val="32"/>
                <w:szCs w:val="32"/>
              </w:rPr>
            </w:pPr>
            <w:r>
              <w:rPr>
                <w:rFonts w:ascii="標楷體" w:eastAsia="標楷體" w:hAnsi="標楷體" w:cs="DFKai-SB"/>
                <w:noProof/>
                <w:sz w:val="32"/>
                <w:szCs w:val="32"/>
              </w:rPr>
              <w:drawing>
                <wp:inline distT="0" distB="0" distL="0" distR="0">
                  <wp:extent cx="2597336" cy="1802102"/>
                  <wp:effectExtent l="1905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72" t="18385" r="16971" b="6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336" cy="1802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2B3270" w:rsidRPr="00A34D15" w:rsidRDefault="00EC659C">
            <w:pPr>
              <w:jc w:val="center"/>
              <w:rPr>
                <w:rFonts w:ascii="標楷體" w:eastAsia="標楷體" w:hAnsi="標楷體" w:cs="DFKai-SB"/>
                <w:sz w:val="32"/>
                <w:szCs w:val="32"/>
              </w:rPr>
            </w:pPr>
            <w:r>
              <w:rPr>
                <w:rFonts w:ascii="標楷體" w:eastAsia="標楷體" w:hAnsi="標楷體" w:cs="DFKai-SB"/>
                <w:noProof/>
                <w:sz w:val="32"/>
                <w:szCs w:val="32"/>
              </w:rPr>
              <w:drawing>
                <wp:inline distT="0" distB="0" distL="0" distR="0">
                  <wp:extent cx="2394244" cy="1802102"/>
                  <wp:effectExtent l="19050" t="0" r="6056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294" t="7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245" cy="1802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270" w:rsidRPr="00A34D15">
        <w:trPr>
          <w:cantSplit/>
          <w:tblHeader/>
        </w:trPr>
        <w:tc>
          <w:tcPr>
            <w:tcW w:w="5261" w:type="dxa"/>
          </w:tcPr>
          <w:p w:rsidR="002B3270" w:rsidRPr="00A34D15" w:rsidRDefault="00CC3EC4" w:rsidP="006C2D7C">
            <w:pPr>
              <w:jc w:val="both"/>
              <w:rPr>
                <w:rFonts w:ascii="標楷體" w:eastAsia="標楷體" w:hAnsi="標楷體" w:cs="DFKai-SB"/>
                <w:sz w:val="32"/>
                <w:szCs w:val="32"/>
              </w:rPr>
            </w:pPr>
            <w:r w:rsidRPr="00A34D15">
              <w:rPr>
                <w:rFonts w:ascii="標楷體" w:eastAsia="標楷體" w:hAnsi="標楷體" w:cs="DFKai-SB"/>
                <w:sz w:val="28"/>
                <w:szCs w:val="28"/>
              </w:rPr>
              <w:t>說明：</w:t>
            </w:r>
            <w:r w:rsidR="0026368E" w:rsidRPr="0026368E">
              <w:rPr>
                <w:rFonts w:ascii="標楷體" w:eastAsia="標楷體" w:hAnsi="標楷體" w:cs="DFKai-SB"/>
                <w:sz w:val="28"/>
                <w:szCs w:val="32"/>
              </w:rPr>
              <w:t>12</w:t>
            </w:r>
            <w:r w:rsidR="00765C28">
              <w:rPr>
                <w:rFonts w:ascii="標楷體" w:eastAsia="標楷體" w:hAnsi="標楷體" w:cs="DFKai-SB"/>
                <w:sz w:val="28"/>
                <w:szCs w:val="32"/>
              </w:rPr>
              <w:t>生肖閩南</w:t>
            </w:r>
            <w:r w:rsidR="0026368E" w:rsidRPr="0026368E">
              <w:rPr>
                <w:rFonts w:ascii="標楷體" w:eastAsia="標楷體" w:hAnsi="標楷體" w:cs="DFKai-SB"/>
                <w:sz w:val="28"/>
                <w:szCs w:val="32"/>
              </w:rPr>
              <w:t>語歌謠教唱</w:t>
            </w:r>
          </w:p>
        </w:tc>
        <w:tc>
          <w:tcPr>
            <w:tcW w:w="5261" w:type="dxa"/>
          </w:tcPr>
          <w:p w:rsidR="002B3270" w:rsidRPr="00A34D15" w:rsidRDefault="00CC3EC4" w:rsidP="0026368E">
            <w:pPr>
              <w:jc w:val="both"/>
              <w:rPr>
                <w:rFonts w:ascii="標楷體" w:eastAsia="標楷體" w:hAnsi="標楷體" w:cs="DFKai-SB"/>
                <w:sz w:val="32"/>
                <w:szCs w:val="32"/>
              </w:rPr>
            </w:pPr>
            <w:r w:rsidRPr="00A34D15">
              <w:rPr>
                <w:rFonts w:ascii="標楷體" w:eastAsia="標楷體" w:hAnsi="標楷體" w:cs="DFKai-SB"/>
                <w:sz w:val="28"/>
                <w:szCs w:val="28"/>
              </w:rPr>
              <w:t>說明：</w:t>
            </w:r>
            <w:r w:rsidR="00E42C1F" w:rsidRPr="00E42C1F">
              <w:rPr>
                <w:rFonts w:ascii="標楷體" w:eastAsia="標楷體" w:hAnsi="標楷體" w:cs="DFKai-SB"/>
                <w:sz w:val="28"/>
                <w:szCs w:val="32"/>
              </w:rPr>
              <w:t>幼兒</w:t>
            </w:r>
            <w:r w:rsidR="00D536FF">
              <w:rPr>
                <w:rFonts w:ascii="標楷體" w:eastAsia="標楷體" w:hAnsi="標楷體" w:cs="DFKai-SB"/>
                <w:sz w:val="28"/>
                <w:szCs w:val="32"/>
              </w:rPr>
              <w:t>分組</w:t>
            </w:r>
            <w:r w:rsidR="00E42C1F" w:rsidRPr="00E42C1F">
              <w:rPr>
                <w:rFonts w:ascii="標楷體" w:eastAsia="標楷體" w:hAnsi="標楷體" w:cs="DFKai-SB"/>
                <w:sz w:val="28"/>
                <w:szCs w:val="32"/>
              </w:rPr>
              <w:t>上台</w:t>
            </w:r>
            <w:r w:rsidR="00D536FF">
              <w:rPr>
                <w:rFonts w:ascii="標楷體" w:eastAsia="標楷體" w:hAnsi="標楷體" w:cs="DFKai-SB"/>
                <w:sz w:val="28"/>
                <w:szCs w:val="32"/>
              </w:rPr>
              <w:t>表演12生肖歌謠</w:t>
            </w:r>
          </w:p>
        </w:tc>
      </w:tr>
      <w:tr w:rsidR="00AA6EBF" w:rsidRPr="00A34D15">
        <w:trPr>
          <w:cantSplit/>
          <w:tblHeader/>
        </w:trPr>
        <w:tc>
          <w:tcPr>
            <w:tcW w:w="5261" w:type="dxa"/>
          </w:tcPr>
          <w:p w:rsidR="00AA6EBF" w:rsidRPr="00A34D15" w:rsidRDefault="00AA6EBF" w:rsidP="00AA6EBF">
            <w:pPr>
              <w:jc w:val="center"/>
              <w:rPr>
                <w:rFonts w:ascii="標楷體" w:eastAsia="標楷體" w:hAnsi="標楷體" w:cs="DFKai-SB"/>
                <w:sz w:val="28"/>
                <w:szCs w:val="28"/>
              </w:rPr>
            </w:pPr>
            <w:r w:rsidRPr="00AA6EBF">
              <w:rPr>
                <w:rFonts w:ascii="標楷體" w:eastAsia="標楷體" w:hAnsi="標楷體" w:cs="DFKai-SB"/>
                <w:sz w:val="28"/>
                <w:szCs w:val="28"/>
              </w:rPr>
              <w:drawing>
                <wp:inline distT="0" distB="0" distL="0" distR="0">
                  <wp:extent cx="2403886" cy="1802102"/>
                  <wp:effectExtent l="19050" t="0" r="0" b="0"/>
                  <wp:docPr id="2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886" cy="1802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AA6EBF" w:rsidRPr="00A34D15" w:rsidRDefault="00AA6EBF" w:rsidP="00AA6EBF">
            <w:pPr>
              <w:jc w:val="center"/>
              <w:rPr>
                <w:rFonts w:ascii="標楷體" w:eastAsia="標楷體" w:hAnsi="標楷體" w:cs="DFKai-SB"/>
                <w:sz w:val="28"/>
                <w:szCs w:val="28"/>
              </w:rPr>
            </w:pPr>
            <w:r w:rsidRPr="00AA6EBF">
              <w:rPr>
                <w:rFonts w:ascii="標楷體" w:eastAsia="標楷體" w:hAnsi="標楷體" w:cs="DFKai-SB"/>
                <w:sz w:val="28"/>
                <w:szCs w:val="28"/>
              </w:rPr>
              <w:drawing>
                <wp:inline distT="0" distB="0" distL="0" distR="0">
                  <wp:extent cx="2403886" cy="1802102"/>
                  <wp:effectExtent l="19050" t="0" r="0" b="0"/>
                  <wp:docPr id="3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886" cy="1802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EBF" w:rsidRPr="00A34D15">
        <w:trPr>
          <w:cantSplit/>
          <w:tblHeader/>
        </w:trPr>
        <w:tc>
          <w:tcPr>
            <w:tcW w:w="5261" w:type="dxa"/>
          </w:tcPr>
          <w:p w:rsidR="00AA6EBF" w:rsidRPr="00A34D15" w:rsidRDefault="00AA6EBF" w:rsidP="006C2D7C">
            <w:pPr>
              <w:jc w:val="both"/>
              <w:rPr>
                <w:rFonts w:ascii="標楷體" w:eastAsia="標楷體" w:hAnsi="標楷體" w:cs="DFKai-SB"/>
                <w:sz w:val="28"/>
                <w:szCs w:val="28"/>
              </w:rPr>
            </w:pPr>
            <w:r w:rsidRPr="00A34D15">
              <w:rPr>
                <w:rFonts w:ascii="標楷體" w:eastAsia="標楷體" w:hAnsi="標楷體" w:cs="DFKai-SB"/>
                <w:sz w:val="28"/>
                <w:szCs w:val="28"/>
              </w:rPr>
              <w:t>說明：</w:t>
            </w:r>
            <w:r>
              <w:rPr>
                <w:rFonts w:ascii="標楷體" w:eastAsia="標楷體" w:hAnsi="標楷體" w:cs="DFKai-SB"/>
                <w:sz w:val="28"/>
                <w:szCs w:val="28"/>
              </w:rPr>
              <w:t>介紹與認識閩南語的防疫用語</w:t>
            </w:r>
          </w:p>
        </w:tc>
        <w:tc>
          <w:tcPr>
            <w:tcW w:w="5261" w:type="dxa"/>
          </w:tcPr>
          <w:p w:rsidR="00AA6EBF" w:rsidRPr="00A34D15" w:rsidRDefault="00AA6EBF" w:rsidP="0026368E">
            <w:pPr>
              <w:jc w:val="both"/>
              <w:rPr>
                <w:rFonts w:ascii="標楷體" w:eastAsia="標楷體" w:hAnsi="標楷體" w:cs="DFKai-SB"/>
                <w:sz w:val="28"/>
                <w:szCs w:val="28"/>
              </w:rPr>
            </w:pPr>
            <w:r w:rsidRPr="00A34D15">
              <w:rPr>
                <w:rFonts w:ascii="標楷體" w:eastAsia="標楷體" w:hAnsi="標楷體" w:cs="DFKai-SB"/>
                <w:sz w:val="28"/>
                <w:szCs w:val="28"/>
              </w:rPr>
              <w:t>說明：</w:t>
            </w:r>
            <w:r w:rsidR="00D536FF">
              <w:rPr>
                <w:rFonts w:ascii="標楷體" w:eastAsia="標楷體" w:hAnsi="標楷體" w:cs="DFKai-SB"/>
                <w:sz w:val="28"/>
                <w:szCs w:val="28"/>
              </w:rPr>
              <w:t>能用</w:t>
            </w:r>
            <w:r>
              <w:rPr>
                <w:rFonts w:ascii="標楷體" w:eastAsia="標楷體" w:hAnsi="標楷體" w:cs="DFKai-SB"/>
                <w:sz w:val="28"/>
                <w:szCs w:val="28"/>
              </w:rPr>
              <w:t>閩南語說出口罩等名詞</w:t>
            </w:r>
          </w:p>
        </w:tc>
      </w:tr>
    </w:tbl>
    <w:p w:rsidR="00221468" w:rsidRDefault="00221468" w:rsidP="004834CE">
      <w:pPr>
        <w:pStyle w:val="Web"/>
        <w:spacing w:before="0" w:beforeAutospacing="0" w:after="0" w:afterAutospacing="0"/>
        <w:rPr>
          <w:rFonts w:ascii="標楷體" w:eastAsia="標楷體" w:hAnsi="標楷體"/>
          <w:color w:val="000000"/>
          <w:sz w:val="28"/>
          <w:szCs w:val="28"/>
        </w:rPr>
      </w:pPr>
    </w:p>
    <w:p w:rsidR="002B3270" w:rsidRPr="004834CE" w:rsidRDefault="002B3270">
      <w:pPr>
        <w:rPr>
          <w:rFonts w:ascii="標楷體" w:eastAsia="標楷體" w:hAnsi="標楷體"/>
        </w:rPr>
      </w:pPr>
    </w:p>
    <w:sectPr w:rsidR="002B3270" w:rsidRPr="004834CE" w:rsidSect="00AA6EBF">
      <w:pgSz w:w="11906" w:h="16838"/>
      <w:pgMar w:top="993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6C08" w:rsidRDefault="00516C08" w:rsidP="00A34D15">
      <w:r>
        <w:separator/>
      </w:r>
    </w:p>
  </w:endnote>
  <w:endnote w:type="continuationSeparator" w:id="1">
    <w:p w:rsidR="00516C08" w:rsidRDefault="00516C08" w:rsidP="00A34D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-SB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6C08" w:rsidRDefault="00516C08" w:rsidP="00A34D15">
      <w:r>
        <w:separator/>
      </w:r>
    </w:p>
  </w:footnote>
  <w:footnote w:type="continuationSeparator" w:id="1">
    <w:p w:rsidR="00516C08" w:rsidRDefault="00516C08" w:rsidP="00A34D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bordersDoNotSurroundHeader/>
  <w:bordersDoNotSurroundFooter/>
  <w:defaultTabStop w:val="720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B3270"/>
    <w:rsid w:val="00052E8E"/>
    <w:rsid w:val="00095B91"/>
    <w:rsid w:val="001278D1"/>
    <w:rsid w:val="00147BF7"/>
    <w:rsid w:val="00162D22"/>
    <w:rsid w:val="001D6187"/>
    <w:rsid w:val="00221468"/>
    <w:rsid w:val="0024739B"/>
    <w:rsid w:val="002532DF"/>
    <w:rsid w:val="0026368E"/>
    <w:rsid w:val="002B3270"/>
    <w:rsid w:val="002D13AF"/>
    <w:rsid w:val="002E763F"/>
    <w:rsid w:val="002F0F05"/>
    <w:rsid w:val="00305D00"/>
    <w:rsid w:val="003236D1"/>
    <w:rsid w:val="00343ED5"/>
    <w:rsid w:val="00345323"/>
    <w:rsid w:val="00385001"/>
    <w:rsid w:val="00385D29"/>
    <w:rsid w:val="003B20D2"/>
    <w:rsid w:val="003E1ED7"/>
    <w:rsid w:val="00473086"/>
    <w:rsid w:val="004834CE"/>
    <w:rsid w:val="004B1C66"/>
    <w:rsid w:val="005027DB"/>
    <w:rsid w:val="005040A6"/>
    <w:rsid w:val="00516C08"/>
    <w:rsid w:val="005666E9"/>
    <w:rsid w:val="00592865"/>
    <w:rsid w:val="005A70A4"/>
    <w:rsid w:val="005C3EA0"/>
    <w:rsid w:val="00643C6F"/>
    <w:rsid w:val="0067457B"/>
    <w:rsid w:val="00697D48"/>
    <w:rsid w:val="006A7F0F"/>
    <w:rsid w:val="006C2D7C"/>
    <w:rsid w:val="00732E3B"/>
    <w:rsid w:val="007434CB"/>
    <w:rsid w:val="00765C28"/>
    <w:rsid w:val="00770AB9"/>
    <w:rsid w:val="007770E4"/>
    <w:rsid w:val="008165FF"/>
    <w:rsid w:val="00840978"/>
    <w:rsid w:val="008877DF"/>
    <w:rsid w:val="008A02AF"/>
    <w:rsid w:val="008B6B42"/>
    <w:rsid w:val="008D7EB9"/>
    <w:rsid w:val="008E20BE"/>
    <w:rsid w:val="008F7A88"/>
    <w:rsid w:val="009515CE"/>
    <w:rsid w:val="0095536D"/>
    <w:rsid w:val="009D6E74"/>
    <w:rsid w:val="009E7283"/>
    <w:rsid w:val="00A018DB"/>
    <w:rsid w:val="00A34D15"/>
    <w:rsid w:val="00A75D28"/>
    <w:rsid w:val="00AA6EBF"/>
    <w:rsid w:val="00AB4A86"/>
    <w:rsid w:val="00BB6F1F"/>
    <w:rsid w:val="00BD17A7"/>
    <w:rsid w:val="00C52CCA"/>
    <w:rsid w:val="00C63B21"/>
    <w:rsid w:val="00CC3EC4"/>
    <w:rsid w:val="00CD1D2F"/>
    <w:rsid w:val="00D20EBE"/>
    <w:rsid w:val="00D536FF"/>
    <w:rsid w:val="00DC4916"/>
    <w:rsid w:val="00DE615C"/>
    <w:rsid w:val="00DF2DEF"/>
    <w:rsid w:val="00E36F01"/>
    <w:rsid w:val="00E42C1F"/>
    <w:rsid w:val="00E437AC"/>
    <w:rsid w:val="00EB5142"/>
    <w:rsid w:val="00EC659C"/>
    <w:rsid w:val="00F637C5"/>
    <w:rsid w:val="00FA0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96E"/>
    <w:rPr>
      <w:rFonts w:eastAsia="新細明體"/>
    </w:rPr>
  </w:style>
  <w:style w:type="paragraph" w:styleId="1">
    <w:name w:val="heading 1"/>
    <w:basedOn w:val="normal"/>
    <w:next w:val="normal"/>
    <w:rsid w:val="002B327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2B327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2B327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2B3270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normal"/>
    <w:next w:val="normal"/>
    <w:rsid w:val="002B327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2B327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2B3270"/>
  </w:style>
  <w:style w:type="table" w:customStyle="1" w:styleId="TableNormal">
    <w:name w:val="Table Normal"/>
    <w:rsid w:val="002B32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2B3270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54614B"/>
    <w:pPr>
      <w:ind w:leftChars="200" w:left="480"/>
    </w:pPr>
  </w:style>
  <w:style w:type="paragraph" w:styleId="a5">
    <w:name w:val="header"/>
    <w:basedOn w:val="a"/>
    <w:link w:val="a6"/>
    <w:uiPriority w:val="99"/>
    <w:semiHidden/>
    <w:unhideWhenUsed/>
    <w:rsid w:val="00F068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F0687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F068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F06872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148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148F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563F3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basedOn w:val="normal"/>
    <w:next w:val="normal"/>
    <w:rsid w:val="002B327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rsid w:val="002B32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4834CE"/>
    <w:pPr>
      <w:widowControl/>
      <w:spacing w:before="100" w:beforeAutospacing="1" w:after="100" w:afterAutospacing="1"/>
    </w:pPr>
    <w:rPr>
      <w:rFonts w:ascii="新細明體" w:hAnsi="新細明體" w:cs="新細明體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3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0Q+Z2z9AUcCn/iQpb3j8rZcaDw==">AMUW2mWpO0ipOLNg92Q31DqZueJa7eXc8ov0k3CzuAIyAcT0d3NiFODrHZiTrE8SSoURQlCij8q0wehE7dSVThpPGfvvjZQfaNvM9TworXkmQ4URfvlAy2jAW61b8RZhZwOPOpiur3zH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96</cp:revision>
  <dcterms:created xsi:type="dcterms:W3CDTF">2021-09-15T06:35:00Z</dcterms:created>
  <dcterms:modified xsi:type="dcterms:W3CDTF">2021-11-17T05:50:00Z</dcterms:modified>
</cp:coreProperties>
</file>