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7E84" w14:textId="7C6F4B39" w:rsidR="00A53A29" w:rsidRP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 w:rsidRPr="00625FA0">
        <w:rPr>
          <w:rFonts w:ascii="標楷體" w:eastAsia="標楷體" w:hAnsi="標楷體" w:hint="eastAsia"/>
          <w:sz w:val="28"/>
          <w:szCs w:val="28"/>
        </w:rPr>
        <w:t>基隆市東信國民小學110學年度第一</w:t>
      </w:r>
      <w:proofErr w:type="gramStart"/>
      <w:r w:rsidRPr="00625FA0">
        <w:rPr>
          <w:rFonts w:ascii="標楷體" w:eastAsia="標楷體" w:hAnsi="標楷體" w:hint="eastAsia"/>
          <w:sz w:val="28"/>
          <w:szCs w:val="28"/>
        </w:rPr>
        <w:t>學期部定課程課程</w:t>
      </w:r>
      <w:proofErr w:type="gramEnd"/>
      <w:r w:rsidRPr="00625FA0">
        <w:rPr>
          <w:rFonts w:ascii="標楷體" w:eastAsia="標楷體" w:hAnsi="標楷體" w:hint="eastAsia"/>
          <w:sz w:val="28"/>
          <w:szCs w:val="28"/>
        </w:rPr>
        <w:t>評鑑</w:t>
      </w:r>
    </w:p>
    <w:p w14:paraId="54A5C005" w14:textId="33B50C94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 w:rsidRPr="00625FA0">
        <w:rPr>
          <w:rFonts w:ascii="標楷體" w:eastAsia="標楷體" w:hAnsi="標楷體" w:hint="eastAsia"/>
          <w:sz w:val="28"/>
          <w:szCs w:val="28"/>
        </w:rPr>
        <w:t>領域課程設計階段評鑑暨改編設計</w:t>
      </w:r>
      <w:proofErr w:type="gramStart"/>
      <w:r w:rsidRPr="00625FA0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625FA0">
        <w:rPr>
          <w:rFonts w:ascii="標楷體" w:eastAsia="標楷體" w:hAnsi="標楷體" w:hint="eastAsia"/>
          <w:sz w:val="28"/>
          <w:szCs w:val="28"/>
        </w:rPr>
        <w:t>畫表</w:t>
      </w:r>
    </w:p>
    <w:p w14:paraId="43B04CAD" w14:textId="3825A962" w:rsidR="007D3D78" w:rsidRDefault="007D3D78" w:rsidP="007D3D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教師姓名:</w:t>
      </w:r>
      <w:r w:rsidR="00F4079B">
        <w:rPr>
          <w:rFonts w:ascii="標楷體" w:eastAsia="標楷體" w:hAnsi="標楷體" w:hint="eastAsia"/>
          <w:sz w:val="28"/>
          <w:szCs w:val="28"/>
        </w:rPr>
        <w:t>陳淑萍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696"/>
        <w:gridCol w:w="2452"/>
        <w:gridCol w:w="1664"/>
        <w:gridCol w:w="3544"/>
      </w:tblGrid>
      <w:tr w:rsidR="00625FA0" w14:paraId="61698FAD" w14:textId="77777777" w:rsidTr="00625FA0">
        <w:tc>
          <w:tcPr>
            <w:tcW w:w="1696" w:type="dxa"/>
          </w:tcPr>
          <w:p w14:paraId="33631ED6" w14:textId="5731DB95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評鑑層次</w:t>
            </w:r>
          </w:p>
        </w:tc>
        <w:tc>
          <w:tcPr>
            <w:tcW w:w="2452" w:type="dxa"/>
          </w:tcPr>
          <w:p w14:paraId="7CA2B58E" w14:textId="4BFB618F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評鑑焦點</w:t>
            </w:r>
          </w:p>
        </w:tc>
        <w:tc>
          <w:tcPr>
            <w:tcW w:w="1664" w:type="dxa"/>
          </w:tcPr>
          <w:p w14:paraId="091C032C" w14:textId="712066AA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執行方式</w:t>
            </w:r>
          </w:p>
        </w:tc>
        <w:tc>
          <w:tcPr>
            <w:tcW w:w="3544" w:type="dxa"/>
          </w:tcPr>
          <w:p w14:paraId="12B268C2" w14:textId="190D89F8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執行工具</w:t>
            </w:r>
          </w:p>
        </w:tc>
      </w:tr>
      <w:tr w:rsidR="00625FA0" w:rsidRPr="00625FA0" w14:paraId="015B92E6" w14:textId="77777777" w:rsidTr="00625FA0">
        <w:tc>
          <w:tcPr>
            <w:tcW w:w="1696" w:type="dxa"/>
          </w:tcPr>
          <w:p w14:paraId="46D91AEF" w14:textId="77777777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課程設計</w:t>
            </w:r>
          </w:p>
          <w:p w14:paraId="29B9B857" w14:textId="79D7C9E6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25FA0">
              <w:rPr>
                <w:rFonts w:ascii="標楷體" w:eastAsia="標楷體" w:hAnsi="標楷體" w:hint="eastAsia"/>
                <w:szCs w:val="24"/>
              </w:rPr>
              <w:t>部定課程</w:t>
            </w:r>
            <w:proofErr w:type="gramEnd"/>
            <w:r w:rsidRPr="00625FA0">
              <w:rPr>
                <w:rFonts w:ascii="標楷體" w:eastAsia="標楷體" w:hAnsi="標楷體" w:hint="eastAsia"/>
                <w:szCs w:val="24"/>
              </w:rPr>
              <w:t>改編</w:t>
            </w:r>
          </w:p>
        </w:tc>
        <w:tc>
          <w:tcPr>
            <w:tcW w:w="2452" w:type="dxa"/>
          </w:tcPr>
          <w:p w14:paraId="5143CC68" w14:textId="3105A326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課程理念設計</w:t>
            </w:r>
          </w:p>
          <w:p w14:paraId="2AF20072" w14:textId="77777777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課程目標</w:t>
            </w:r>
          </w:p>
          <w:p w14:paraId="1EE03B41" w14:textId="77777777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教學設計</w:t>
            </w:r>
          </w:p>
          <w:p w14:paraId="54E1A8F0" w14:textId="2A417235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評量設計</w:t>
            </w:r>
          </w:p>
        </w:tc>
        <w:tc>
          <w:tcPr>
            <w:tcW w:w="1664" w:type="dxa"/>
          </w:tcPr>
          <w:p w14:paraId="06627CF3" w14:textId="77777777" w:rsid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教科書檢核</w:t>
            </w:r>
          </w:p>
          <w:p w14:paraId="701AD607" w14:textId="5426B550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共備設計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討論</w:t>
            </w:r>
          </w:p>
        </w:tc>
        <w:tc>
          <w:tcPr>
            <w:tcW w:w="3544" w:type="dxa"/>
          </w:tcPr>
          <w:p w14:paraId="3D4D1536" w14:textId="77777777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課程設計自我檢核表</w:t>
            </w:r>
          </w:p>
          <w:p w14:paraId="5091B863" w14:textId="647832AD" w:rsidR="00625FA0" w:rsidRP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素養導向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探究跨域課程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投影片</w:t>
            </w:r>
          </w:p>
        </w:tc>
      </w:tr>
      <w:tr w:rsidR="00625FA0" w:rsidRPr="00625FA0" w14:paraId="3BCEB553" w14:textId="77777777" w:rsidTr="001210D5">
        <w:tc>
          <w:tcPr>
            <w:tcW w:w="9356" w:type="dxa"/>
            <w:gridSpan w:val="4"/>
          </w:tcPr>
          <w:p w14:paraId="4569B9CA" w14:textId="3BFF17AD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領域及單元名稱: </w:t>
            </w:r>
            <w:r w:rsidR="00F4079B">
              <w:rPr>
                <w:rFonts w:ascii="標楷體" w:eastAsia="標楷體" w:hAnsi="標楷體" w:hint="eastAsia"/>
                <w:szCs w:val="24"/>
              </w:rPr>
              <w:t>國語第十四課巨人和春天</w:t>
            </w:r>
          </w:p>
          <w:p w14:paraId="5ED3394C" w14:textId="545D32DF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節數:</w:t>
            </w:r>
            <w:r w:rsidR="00212040">
              <w:rPr>
                <w:rFonts w:ascii="標楷體" w:eastAsia="標楷體" w:hAnsi="標楷體" w:hint="eastAsia"/>
                <w:szCs w:val="24"/>
              </w:rPr>
              <w:t>5節</w:t>
            </w:r>
          </w:p>
          <w:p w14:paraId="3C76FCD8" w14:textId="1354DECC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版本</w:t>
            </w:r>
            <w:r w:rsidR="00F4079B">
              <w:rPr>
                <w:rFonts w:ascii="標楷體" w:eastAsia="標楷體" w:hAnsi="標楷體" w:hint="eastAsia"/>
                <w:szCs w:val="24"/>
              </w:rPr>
              <w:t>:南</w:t>
            </w:r>
            <w:proofErr w:type="gramStart"/>
            <w:r w:rsidR="00F4079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</w:tr>
    </w:tbl>
    <w:p w14:paraId="584FFAA7" w14:textId="4AF7E78A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教科書課程與教學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內容共備檢核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一覽表</w:t>
      </w:r>
    </w:p>
    <w:p w14:paraId="237A70E0" w14:textId="18E18E08" w:rsidR="004D52BD" w:rsidRDefault="004D52BD" w:rsidP="004D52B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*以打勾做檢核，備註部分可注意日後要修正的重點</w:t>
      </w: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7230"/>
        <w:gridCol w:w="992"/>
        <w:gridCol w:w="1418"/>
      </w:tblGrid>
      <w:tr w:rsidR="00625FA0" w14:paraId="54DA6BBB" w14:textId="77777777" w:rsidTr="00F37CC5">
        <w:tc>
          <w:tcPr>
            <w:tcW w:w="7230" w:type="dxa"/>
          </w:tcPr>
          <w:p w14:paraId="1D95C542" w14:textId="046CDFE5" w:rsidR="00625FA0" w:rsidRDefault="00625FA0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992" w:type="dxa"/>
          </w:tcPr>
          <w:p w14:paraId="15BD3FE8" w14:textId="312EFF55" w:rsidR="00625FA0" w:rsidRDefault="004D52BD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</w:t>
            </w:r>
          </w:p>
        </w:tc>
        <w:tc>
          <w:tcPr>
            <w:tcW w:w="1418" w:type="dxa"/>
          </w:tcPr>
          <w:p w14:paraId="18497356" w14:textId="281DA82F" w:rsidR="00625FA0" w:rsidRDefault="004D52BD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擬改善</w:t>
            </w:r>
          </w:p>
        </w:tc>
      </w:tr>
      <w:tr w:rsidR="00625FA0" w14:paraId="6CCD2BEB" w14:textId="77777777" w:rsidTr="00F37CC5">
        <w:tc>
          <w:tcPr>
            <w:tcW w:w="7230" w:type="dxa"/>
          </w:tcPr>
          <w:p w14:paraId="5A63B555" w14:textId="684764BD" w:rsidR="00625FA0" w:rsidRPr="004D52BD" w:rsidRDefault="00625FA0" w:rsidP="004D52B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/>
                <w:sz w:val="26"/>
                <w:szCs w:val="26"/>
              </w:rPr>
              <w:t>有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清楚的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學習教材脈絡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(也就是學科知識出現的縱架構說明)</w:t>
            </w:r>
          </w:p>
        </w:tc>
        <w:tc>
          <w:tcPr>
            <w:tcW w:w="992" w:type="dxa"/>
          </w:tcPr>
          <w:p w14:paraId="3E3053E6" w14:textId="5F39932A" w:rsidR="00625FA0" w:rsidRPr="004D52BD" w:rsidRDefault="004C22E8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5F0F661C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218D3B3B" w14:textId="77777777" w:rsidTr="00F37CC5">
        <w:tc>
          <w:tcPr>
            <w:tcW w:w="7230" w:type="dxa"/>
          </w:tcPr>
          <w:p w14:paraId="161AB7DB" w14:textId="0919D75E" w:rsidR="00625FA0" w:rsidRPr="004D52BD" w:rsidRDefault="00625FA0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2、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有清楚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且符合邏輯或學科重點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的學習內容。</w:t>
            </w:r>
          </w:p>
        </w:tc>
        <w:tc>
          <w:tcPr>
            <w:tcW w:w="992" w:type="dxa"/>
          </w:tcPr>
          <w:p w14:paraId="1A0C0C2D" w14:textId="43AD2226" w:rsidR="00625FA0" w:rsidRPr="004D52BD" w:rsidRDefault="000C36BA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5B3BD5FD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0AD4F226" w14:textId="77777777" w:rsidTr="00F37CC5">
        <w:tc>
          <w:tcPr>
            <w:tcW w:w="7230" w:type="dxa"/>
          </w:tcPr>
          <w:p w14:paraId="422604A0" w14:textId="0D4DBBBC" w:rsidR="00625FA0" w:rsidRPr="004D52BD" w:rsidRDefault="00625FA0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3、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總綱素養與單元間學習表現的連結關係密切</w:t>
            </w:r>
            <w:r w:rsidR="004D52BD"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992" w:type="dxa"/>
          </w:tcPr>
          <w:p w14:paraId="478C3ED3" w14:textId="6403E318" w:rsidR="00625FA0" w:rsidRPr="004D52BD" w:rsidRDefault="000C36BA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6A52F02E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326E2C86" w14:textId="77777777" w:rsidTr="00F37CC5">
        <w:tc>
          <w:tcPr>
            <w:tcW w:w="7230" w:type="dxa"/>
          </w:tcPr>
          <w:p w14:paraId="265A62B0" w14:textId="654E06ED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4、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學習目標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可透過所設計的學習活動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達成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992" w:type="dxa"/>
          </w:tcPr>
          <w:p w14:paraId="7488CD54" w14:textId="042C0104" w:rsidR="00625FA0" w:rsidRPr="004D52BD" w:rsidRDefault="000C36BA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3F3A1616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7AABD965" w14:textId="77777777" w:rsidTr="00F37CC5">
        <w:tc>
          <w:tcPr>
            <w:tcW w:w="7230" w:type="dxa"/>
          </w:tcPr>
          <w:p w14:paraId="47AEE50C" w14:textId="518D5952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5、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學科內涵的知識、技能與態度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在學習歷程中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整合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992" w:type="dxa"/>
          </w:tcPr>
          <w:p w14:paraId="1B95EB6E" w14:textId="272F9C25" w:rsidR="00625FA0" w:rsidRPr="004D52BD" w:rsidRDefault="000C36BA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6175AE48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3A3CF9B6" w14:textId="77777777" w:rsidTr="00F37CC5">
        <w:tc>
          <w:tcPr>
            <w:tcW w:w="7230" w:type="dxa"/>
          </w:tcPr>
          <w:p w14:paraId="2DBFDE58" w14:textId="22D73504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6、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有融入適當的情境(生活、虛擬情境)，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並適合本校學生學習。</w:t>
            </w:r>
          </w:p>
        </w:tc>
        <w:tc>
          <w:tcPr>
            <w:tcW w:w="992" w:type="dxa"/>
          </w:tcPr>
          <w:p w14:paraId="34C1AA1D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84CA40B" w14:textId="3F2ADC0B" w:rsidR="00F37CC5" w:rsidRPr="00F37CC5" w:rsidRDefault="00F37CC5" w:rsidP="00625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  <w:p w14:paraId="04A7F3B4" w14:textId="35A8D052" w:rsidR="00625FA0" w:rsidRPr="00497C99" w:rsidRDefault="004C22E8" w:rsidP="00625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99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  <w:r w:rsidR="00497C99" w:rsidRPr="00497C99">
              <w:rPr>
                <w:rFonts w:ascii="標楷體" w:eastAsia="標楷體" w:hAnsi="標楷體" w:hint="eastAsia"/>
                <w:sz w:val="20"/>
                <w:szCs w:val="20"/>
              </w:rPr>
              <w:t>課外童話文章並</w:t>
            </w:r>
            <w:r w:rsidR="00497C99" w:rsidRPr="0049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完成故事結構表</w:t>
            </w:r>
          </w:p>
        </w:tc>
      </w:tr>
      <w:tr w:rsidR="00625FA0" w14:paraId="71F757DE" w14:textId="77777777" w:rsidTr="00F37CC5">
        <w:tc>
          <w:tcPr>
            <w:tcW w:w="7230" w:type="dxa"/>
          </w:tcPr>
          <w:p w14:paraId="5044933B" w14:textId="63CE7802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7、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教材與學科知識或技能的脈絡與連結恰當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992" w:type="dxa"/>
          </w:tcPr>
          <w:p w14:paraId="71D12FA6" w14:textId="6885F8ED" w:rsidR="00625FA0" w:rsidRPr="004D52BD" w:rsidRDefault="000C36BA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011DDEC2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182D7BB1" w14:textId="77777777" w:rsidTr="00F37CC5">
        <w:tc>
          <w:tcPr>
            <w:tcW w:w="7230" w:type="dxa"/>
          </w:tcPr>
          <w:p w14:paraId="04734D64" w14:textId="13C607F6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8、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有關注到學習策略的安排，提供學生 從學習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學習策略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，到運用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學習策略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，到自主運用學習策略進行學習。</w:t>
            </w:r>
          </w:p>
        </w:tc>
        <w:tc>
          <w:tcPr>
            <w:tcW w:w="992" w:type="dxa"/>
          </w:tcPr>
          <w:p w14:paraId="566CB9E3" w14:textId="76AB92DB" w:rsidR="004D52BD" w:rsidRPr="004D52BD" w:rsidRDefault="000C36BA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24241B06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43B2257E" w14:textId="77777777" w:rsidTr="00F37CC5">
        <w:tc>
          <w:tcPr>
            <w:tcW w:w="7230" w:type="dxa"/>
          </w:tcPr>
          <w:p w14:paraId="051818C4" w14:textId="7E1EB09E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9、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有提供活用實踐的任務表現。</w:t>
            </w:r>
          </w:p>
        </w:tc>
        <w:tc>
          <w:tcPr>
            <w:tcW w:w="992" w:type="dxa"/>
          </w:tcPr>
          <w:p w14:paraId="087ACAAF" w14:textId="098AF78F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54CDA35" w14:textId="205C1A04" w:rsidR="00F37CC5" w:rsidRDefault="00F37CC5" w:rsidP="00625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  <w:bookmarkStart w:id="0" w:name="_GoBack"/>
            <w:bookmarkEnd w:id="0"/>
          </w:p>
          <w:p w14:paraId="69BE46E1" w14:textId="6A485E0C" w:rsidR="004D52BD" w:rsidRPr="004D52BD" w:rsidRDefault="00497C99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C99">
              <w:rPr>
                <w:rFonts w:ascii="標楷體" w:eastAsia="標楷體" w:hAnsi="標楷體" w:hint="eastAsia"/>
                <w:sz w:val="20"/>
                <w:szCs w:val="20"/>
              </w:rPr>
              <w:t>閱讀課外童話文章並</w:t>
            </w:r>
            <w:r w:rsidRPr="0049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完成故事結構表</w:t>
            </w:r>
          </w:p>
        </w:tc>
      </w:tr>
      <w:tr w:rsidR="004D52BD" w14:paraId="615211D5" w14:textId="77777777" w:rsidTr="00F37CC5">
        <w:tc>
          <w:tcPr>
            <w:tcW w:w="7230" w:type="dxa"/>
          </w:tcPr>
          <w:p w14:paraId="0744643E" w14:textId="6A420174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10、有設計形成性評量任務。</w:t>
            </w:r>
          </w:p>
        </w:tc>
        <w:tc>
          <w:tcPr>
            <w:tcW w:w="992" w:type="dxa"/>
          </w:tcPr>
          <w:p w14:paraId="65C64243" w14:textId="7BE0BE15" w:rsidR="004D52BD" w:rsidRPr="004D52BD" w:rsidRDefault="006A79E7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01E8F6D6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0E1BBEBB" w14:textId="77777777" w:rsidTr="00F37CC5">
        <w:tc>
          <w:tcPr>
            <w:tcW w:w="7230" w:type="dxa"/>
          </w:tcPr>
          <w:p w14:paraId="14A2F51D" w14:textId="10863FFE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11、有設計總結性評量任務。</w:t>
            </w:r>
          </w:p>
        </w:tc>
        <w:tc>
          <w:tcPr>
            <w:tcW w:w="992" w:type="dxa"/>
          </w:tcPr>
          <w:p w14:paraId="4AA20A9D" w14:textId="77E921B6" w:rsidR="004D52BD" w:rsidRPr="004D52BD" w:rsidRDefault="006A79E7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457E01E6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A6738B9" w14:textId="5B9B0643" w:rsidR="004C122A" w:rsidRDefault="002956E1" w:rsidP="002956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教科書單元教學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設計簡案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、擬修正方向及</w:t>
      </w:r>
      <w:r w:rsidR="00EE1799">
        <w:rPr>
          <w:rFonts w:ascii="標楷體" w:eastAsia="標楷體" w:hAnsi="標楷體" w:hint="eastAsia"/>
          <w:sz w:val="28"/>
          <w:szCs w:val="28"/>
        </w:rPr>
        <w:t>符合素養導向設計重點</w:t>
      </w:r>
    </w:p>
    <w:p w14:paraId="7ACA824A" w14:textId="77777777" w:rsidR="00EE1799" w:rsidRDefault="00EE1799" w:rsidP="002956E1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素養導向設計重點: </w:t>
      </w:r>
    </w:p>
    <w:p w14:paraId="654C1240" w14:textId="159B1D94" w:rsidR="00EE1799" w:rsidRPr="00EE1799" w:rsidRDefault="00EE1799" w:rsidP="002956E1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 知識、態度、技能整合。2、情境脈絡化、3、學習策略4實踐應用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7514"/>
        <w:gridCol w:w="1417"/>
        <w:gridCol w:w="1276"/>
      </w:tblGrid>
      <w:tr w:rsidR="00EE1799" w14:paraId="313A6C5C" w14:textId="77777777" w:rsidTr="00EE1799">
        <w:tc>
          <w:tcPr>
            <w:tcW w:w="7514" w:type="dxa"/>
          </w:tcPr>
          <w:p w14:paraId="380B035C" w14:textId="56FDAE30" w:rsidR="00EE1799" w:rsidRDefault="00EE1799" w:rsidP="00EE1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教科書教學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設計簡案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(教學與學習歷程)</w:t>
            </w:r>
          </w:p>
        </w:tc>
        <w:tc>
          <w:tcPr>
            <w:tcW w:w="1417" w:type="dxa"/>
          </w:tcPr>
          <w:p w14:paraId="198CBE76" w14:textId="14284A53" w:rsidR="00EE1799" w:rsidRP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修正方向</w:t>
            </w:r>
          </w:p>
        </w:tc>
        <w:tc>
          <w:tcPr>
            <w:tcW w:w="1276" w:type="dxa"/>
          </w:tcPr>
          <w:p w14:paraId="477366C5" w14:textId="7AEF2FC4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素養導向設計重點</w:t>
            </w:r>
          </w:p>
        </w:tc>
      </w:tr>
      <w:tr w:rsidR="00EE1799" w14:paraId="1740B171" w14:textId="77777777" w:rsidTr="00EE1799">
        <w:tc>
          <w:tcPr>
            <w:tcW w:w="7514" w:type="dxa"/>
          </w:tcPr>
          <w:p w14:paraId="5BA6BC0E" w14:textId="2C4C42B5" w:rsidR="00004F8D" w:rsidRPr="00856313" w:rsidRDefault="00004F8D" w:rsidP="00004F8D">
            <w:pPr>
              <w:pStyle w:val="a5"/>
              <w:tabs>
                <w:tab w:val="clear" w:pos="4320"/>
                <w:tab w:val="clear" w:pos="8640"/>
              </w:tabs>
              <w:spacing w:line="360" w:lineRule="exact"/>
              <w:contextualSpacing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856313">
              <w:rPr>
                <w:rFonts w:ascii="標楷體" w:eastAsia="標楷體" w:hAnsi="標楷體" w:cs="Arial" w:hint="eastAsia"/>
                <w:b/>
                <w:bCs/>
                <w:color w:val="000000"/>
                <w:lang w:eastAsia="zh-TW"/>
              </w:rPr>
              <w:t>壹、引起動機、段落大意、課文大意</w:t>
            </w:r>
          </w:p>
          <w:p w14:paraId="26895B40" w14:textId="77777777" w:rsidR="00004F8D" w:rsidRPr="00856313" w:rsidRDefault="00004F8D" w:rsidP="00004F8D">
            <w:pPr>
              <w:pStyle w:val="a5"/>
              <w:tabs>
                <w:tab w:val="clear" w:pos="4320"/>
                <w:tab w:val="clear" w:pos="8640"/>
              </w:tabs>
              <w:spacing w:line="360" w:lineRule="exact"/>
              <w:contextualSpacing/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</w:pPr>
            <w:r w:rsidRPr="00856313"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  <w:t>【活動1</w:t>
            </w:r>
            <w:r w:rsidRPr="00856313">
              <w:rPr>
                <w:rFonts w:ascii="標楷體" w:eastAsia="標楷體" w:hAnsi="標楷體" w:hint="eastAsia"/>
                <w:b/>
                <w:bCs/>
                <w:color w:val="000000"/>
                <w:lang w:eastAsia="zh-TW"/>
              </w:rPr>
              <w:t>-1</w:t>
            </w:r>
            <w:r w:rsidRPr="00856313"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  <w:t>】引起動機</w:t>
            </w:r>
          </w:p>
          <w:p w14:paraId="52D748A0" w14:textId="77777777" w:rsidR="00004F8D" w:rsidRPr="00856313" w:rsidRDefault="00004F8D" w:rsidP="00004F8D">
            <w:pPr>
              <w:pStyle w:val="a5"/>
              <w:tabs>
                <w:tab w:val="clear" w:pos="4320"/>
                <w:tab w:val="clear" w:pos="8640"/>
              </w:tabs>
              <w:spacing w:line="360" w:lineRule="exact"/>
              <w:contextualSpacing/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</w:pPr>
            <w:r w:rsidRPr="00856313"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  <w:t>【活動</w:t>
            </w:r>
            <w:r w:rsidRPr="00856313">
              <w:rPr>
                <w:rFonts w:ascii="標楷體" w:eastAsia="標楷體" w:hAnsi="標楷體" w:hint="eastAsia"/>
                <w:b/>
                <w:bCs/>
                <w:color w:val="000000"/>
                <w:lang w:eastAsia="zh-TW"/>
              </w:rPr>
              <w:t>1-2</w:t>
            </w:r>
            <w:r w:rsidRPr="00856313"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  <w:t>】段落大意提問</w:t>
            </w:r>
          </w:p>
          <w:p w14:paraId="135D2A55" w14:textId="36853C32" w:rsidR="00004F8D" w:rsidRPr="00856313" w:rsidRDefault="00004F8D" w:rsidP="00004F8D">
            <w:pPr>
              <w:pStyle w:val="a5"/>
              <w:tabs>
                <w:tab w:val="clear" w:pos="4320"/>
                <w:tab w:val="clear" w:pos="8640"/>
              </w:tabs>
              <w:spacing w:line="360" w:lineRule="exact"/>
              <w:contextualSpacing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856313">
              <w:rPr>
                <w:rFonts w:ascii="標楷體" w:eastAsia="標楷體" w:hAnsi="標楷體" w:hint="eastAsia"/>
                <w:b/>
                <w:bCs/>
                <w:color w:val="000000"/>
                <w:lang w:eastAsia="zh-TW"/>
              </w:rPr>
              <w:t>～第一節結束～</w:t>
            </w:r>
          </w:p>
          <w:p w14:paraId="782DC35C" w14:textId="77777777" w:rsidR="00004F8D" w:rsidRDefault="00004F8D" w:rsidP="00004F8D">
            <w:pPr>
              <w:pStyle w:val="a5"/>
              <w:tabs>
                <w:tab w:val="clear" w:pos="4320"/>
                <w:tab w:val="clear" w:pos="8640"/>
              </w:tabs>
              <w:spacing w:line="360" w:lineRule="exact"/>
              <w:contextualSpacing/>
              <w:rPr>
                <w:rFonts w:ascii="標楷體" w:eastAsia="標楷體" w:hAnsi="標楷體" w:cs="Arial"/>
                <w:bCs/>
                <w:color w:val="000000"/>
                <w:lang w:eastAsia="zh-TW"/>
              </w:rPr>
            </w:pPr>
          </w:p>
          <w:p w14:paraId="0EACA160" w14:textId="77777777" w:rsidR="00004F8D" w:rsidRPr="00856313" w:rsidRDefault="00004F8D" w:rsidP="00004F8D">
            <w:pPr>
              <w:pStyle w:val="a5"/>
              <w:tabs>
                <w:tab w:val="clear" w:pos="4320"/>
                <w:tab w:val="clear" w:pos="8640"/>
              </w:tabs>
              <w:spacing w:line="360" w:lineRule="exact"/>
              <w:contextualSpacing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856313">
              <w:rPr>
                <w:rFonts w:ascii="標楷體" w:eastAsia="標楷體" w:hAnsi="標楷體" w:cs="Arial" w:hint="eastAsia"/>
                <w:b/>
                <w:bCs/>
                <w:color w:val="000000"/>
                <w:lang w:eastAsia="zh-TW"/>
              </w:rPr>
              <w:t>貳、生字新詞教學、習作指導(</w:t>
            </w:r>
            <w:proofErr w:type="gramStart"/>
            <w:r w:rsidRPr="00856313">
              <w:rPr>
                <w:rFonts w:ascii="標楷體" w:eastAsia="標楷體" w:hAnsi="標楷體" w:cs="Arial" w:hint="eastAsia"/>
                <w:b/>
                <w:bCs/>
                <w:color w:val="000000"/>
                <w:lang w:eastAsia="zh-TW"/>
              </w:rPr>
              <w:t>一</w:t>
            </w:r>
            <w:proofErr w:type="gramEnd"/>
            <w:r w:rsidRPr="00856313">
              <w:rPr>
                <w:rFonts w:ascii="標楷體" w:eastAsia="標楷體" w:hAnsi="標楷體" w:cs="Arial" w:hint="eastAsia"/>
                <w:b/>
                <w:bCs/>
                <w:color w:val="000000"/>
                <w:lang w:eastAsia="zh-TW"/>
              </w:rPr>
              <w:t>)（40分鐘）</w:t>
            </w:r>
          </w:p>
          <w:p w14:paraId="0FB7AA95" w14:textId="77777777" w:rsidR="00004F8D" w:rsidRPr="00856313" w:rsidRDefault="00004F8D" w:rsidP="00004F8D">
            <w:pPr>
              <w:pStyle w:val="a5"/>
              <w:tabs>
                <w:tab w:val="clear" w:pos="4320"/>
                <w:tab w:val="clear" w:pos="8640"/>
              </w:tabs>
              <w:spacing w:line="360" w:lineRule="exact"/>
              <w:contextualSpacing/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</w:pPr>
            <w:r w:rsidRPr="00856313"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  <w:t>【活動</w:t>
            </w:r>
            <w:r w:rsidRPr="00856313">
              <w:rPr>
                <w:rFonts w:ascii="標楷體" w:eastAsia="標楷體" w:hAnsi="標楷體" w:hint="eastAsia"/>
                <w:b/>
                <w:bCs/>
                <w:color w:val="000000"/>
                <w:lang w:eastAsia="zh-TW"/>
              </w:rPr>
              <w:t>2-1</w:t>
            </w:r>
            <w:r w:rsidRPr="00856313"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  <w:t>】</w:t>
            </w:r>
            <w:r w:rsidRPr="00856313">
              <w:rPr>
                <w:rFonts w:ascii="標楷體" w:eastAsia="標楷體" w:hAnsi="標楷體" w:hint="eastAsia"/>
                <w:b/>
                <w:bCs/>
                <w:color w:val="000000"/>
                <w:lang w:eastAsia="zh-TW"/>
              </w:rPr>
              <w:t>生字新詞教學</w:t>
            </w:r>
          </w:p>
          <w:p w14:paraId="702AEAA4" w14:textId="77777777" w:rsidR="00004F8D" w:rsidRPr="00856313" w:rsidRDefault="00004F8D" w:rsidP="00004F8D">
            <w:pPr>
              <w:pStyle w:val="a5"/>
              <w:tabs>
                <w:tab w:val="clear" w:pos="4320"/>
                <w:tab w:val="clear" w:pos="8640"/>
              </w:tabs>
              <w:spacing w:line="360" w:lineRule="exact"/>
              <w:contextualSpacing/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</w:pPr>
            <w:r w:rsidRPr="00856313"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  <w:t>【活動</w:t>
            </w:r>
            <w:r w:rsidRPr="00856313">
              <w:rPr>
                <w:rFonts w:ascii="標楷體" w:eastAsia="標楷體" w:hAnsi="標楷體" w:hint="eastAsia"/>
                <w:b/>
                <w:bCs/>
                <w:color w:val="000000"/>
                <w:lang w:eastAsia="zh-TW"/>
              </w:rPr>
              <w:t>2-2</w:t>
            </w:r>
            <w:r w:rsidRPr="00856313"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  <w:t>】</w:t>
            </w:r>
            <w:r w:rsidRPr="00856313">
              <w:rPr>
                <w:rFonts w:ascii="標楷體" w:eastAsia="標楷體" w:hAnsi="標楷體" w:hint="eastAsia"/>
                <w:b/>
                <w:bCs/>
                <w:color w:val="000000"/>
                <w:lang w:eastAsia="zh-TW"/>
              </w:rPr>
              <w:t>習作指導(</w:t>
            </w:r>
            <w:proofErr w:type="gramStart"/>
            <w:r w:rsidRPr="00856313">
              <w:rPr>
                <w:rFonts w:ascii="標楷體" w:eastAsia="標楷體" w:hAnsi="標楷體" w:hint="eastAsia"/>
                <w:b/>
                <w:bCs/>
                <w:color w:val="000000"/>
                <w:lang w:eastAsia="zh-TW"/>
              </w:rPr>
              <w:t>一</w:t>
            </w:r>
            <w:proofErr w:type="gramEnd"/>
            <w:r w:rsidRPr="00856313">
              <w:rPr>
                <w:rFonts w:ascii="標楷體" w:eastAsia="標楷體" w:hAnsi="標楷體" w:hint="eastAsia"/>
                <w:b/>
                <w:bCs/>
                <w:color w:val="000000"/>
                <w:lang w:eastAsia="zh-TW"/>
              </w:rPr>
              <w:t>)</w:t>
            </w:r>
          </w:p>
          <w:p w14:paraId="3992D8D0" w14:textId="2A486631" w:rsidR="00004F8D" w:rsidRPr="00856313" w:rsidRDefault="00004F8D" w:rsidP="00004F8D">
            <w:pPr>
              <w:pStyle w:val="a7"/>
              <w:spacing w:before="0" w:line="360" w:lineRule="exact"/>
              <w:contextualSpacing/>
              <w:jc w:val="center"/>
              <w:rPr>
                <w:rFonts w:ascii="標楷體" w:eastAsia="標楷體" w:hAnsi="標楷體"/>
                <w:b/>
                <w:color w:val="000000"/>
                <w:sz w:val="24"/>
                <w:lang w:eastAsia="zh-TW"/>
              </w:rPr>
            </w:pPr>
            <w:r w:rsidRPr="00856313">
              <w:rPr>
                <w:rFonts w:ascii="標楷體" w:eastAsia="標楷體" w:hAnsi="標楷體" w:hint="eastAsia"/>
                <w:b/>
                <w:bCs/>
                <w:color w:val="000000"/>
                <w:sz w:val="24"/>
                <w:lang w:eastAsia="zh-TW"/>
              </w:rPr>
              <w:t>～第二節結束～</w:t>
            </w:r>
          </w:p>
          <w:p w14:paraId="519470F6" w14:textId="77777777" w:rsidR="00004F8D" w:rsidRDefault="00004F8D" w:rsidP="00004F8D">
            <w:pPr>
              <w:pStyle w:val="a5"/>
              <w:tabs>
                <w:tab w:val="clear" w:pos="4320"/>
                <w:tab w:val="clear" w:pos="8640"/>
              </w:tabs>
              <w:spacing w:line="360" w:lineRule="exact"/>
              <w:contextualSpacing/>
              <w:rPr>
                <w:rFonts w:ascii="標楷體" w:eastAsia="標楷體" w:hAnsi="標楷體" w:cs="Arial"/>
                <w:bCs/>
                <w:color w:val="000000"/>
                <w:lang w:eastAsia="zh-TW"/>
              </w:rPr>
            </w:pPr>
          </w:p>
          <w:p w14:paraId="46BE7F8F" w14:textId="2C934EF2" w:rsidR="00004F8D" w:rsidRPr="00856313" w:rsidRDefault="00004F8D" w:rsidP="00004F8D">
            <w:pPr>
              <w:pStyle w:val="a5"/>
              <w:tabs>
                <w:tab w:val="clear" w:pos="4320"/>
                <w:tab w:val="clear" w:pos="8640"/>
              </w:tabs>
              <w:spacing w:line="360" w:lineRule="exact"/>
              <w:contextualSpacing/>
              <w:rPr>
                <w:rFonts w:ascii="標楷體" w:eastAsia="標楷體" w:hAnsi="標楷體" w:cs="Arial"/>
                <w:b/>
                <w:bCs/>
                <w:color w:val="000000"/>
                <w:lang w:eastAsia="zh-TW"/>
              </w:rPr>
            </w:pPr>
            <w:r w:rsidRPr="00856313">
              <w:rPr>
                <w:rFonts w:ascii="標楷體" w:eastAsia="標楷體" w:hAnsi="標楷體" w:cs="Arial" w:hint="eastAsia"/>
                <w:b/>
                <w:bCs/>
                <w:color w:val="000000"/>
                <w:lang w:eastAsia="zh-TW"/>
              </w:rPr>
              <w:t>參、課文深究、形式深究、習作指導(二)</w:t>
            </w:r>
            <w:r w:rsidR="00BF0A2C" w:rsidRPr="00856313">
              <w:rPr>
                <w:rFonts w:ascii="標楷體" w:eastAsia="標楷體" w:hAnsi="標楷體" w:cs="Arial" w:hint="eastAsia"/>
                <w:b/>
                <w:bCs/>
                <w:color w:val="000000"/>
                <w:lang w:eastAsia="zh-TW"/>
              </w:rPr>
              <w:t xml:space="preserve"> </w:t>
            </w:r>
          </w:p>
          <w:p w14:paraId="153063E6" w14:textId="6194DB28" w:rsidR="00004F8D" w:rsidRDefault="00004F8D" w:rsidP="00004F8D">
            <w:pPr>
              <w:pStyle w:val="a5"/>
              <w:tabs>
                <w:tab w:val="clear" w:pos="4320"/>
                <w:tab w:val="clear" w:pos="8640"/>
              </w:tabs>
              <w:spacing w:line="360" w:lineRule="exact"/>
              <w:contextualSpacing/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</w:pPr>
            <w:r w:rsidRPr="00856313"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  <w:t>【活動</w:t>
            </w:r>
            <w:r w:rsidRPr="00856313">
              <w:rPr>
                <w:rFonts w:ascii="標楷體" w:eastAsia="標楷體" w:hAnsi="標楷體" w:hint="eastAsia"/>
                <w:b/>
                <w:bCs/>
                <w:color w:val="000000"/>
                <w:lang w:eastAsia="zh-TW"/>
              </w:rPr>
              <w:t>3-1</w:t>
            </w:r>
            <w:r w:rsidRPr="00856313"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  <w:t>】</w:t>
            </w:r>
            <w:r w:rsidRPr="00856313">
              <w:rPr>
                <w:rFonts w:ascii="標楷體" w:eastAsia="標楷體" w:hAnsi="標楷體" w:hint="eastAsia"/>
                <w:b/>
                <w:bCs/>
                <w:color w:val="000000"/>
                <w:lang w:eastAsia="zh-TW"/>
              </w:rPr>
              <w:t>課文內容深究</w:t>
            </w:r>
          </w:p>
          <w:p w14:paraId="2D94AD32" w14:textId="6E5113D0" w:rsidR="00004F8D" w:rsidRPr="002422AC" w:rsidRDefault="00004F8D" w:rsidP="00004F8D">
            <w:pPr>
              <w:pStyle w:val="a5"/>
              <w:tabs>
                <w:tab w:val="clear" w:pos="4320"/>
                <w:tab w:val="clear" w:pos="8640"/>
              </w:tabs>
              <w:spacing w:line="360" w:lineRule="exact"/>
              <w:contextualSpacing/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</w:pPr>
            <w:r w:rsidRPr="00856313"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  <w:t>【活動</w:t>
            </w:r>
            <w:r w:rsidRPr="00856313">
              <w:rPr>
                <w:rFonts w:ascii="標楷體" w:eastAsia="標楷體" w:hAnsi="標楷體" w:hint="eastAsia"/>
                <w:b/>
                <w:bCs/>
                <w:color w:val="000000"/>
                <w:lang w:eastAsia="zh-TW"/>
              </w:rPr>
              <w:t>3-2</w:t>
            </w:r>
            <w:r w:rsidRPr="00856313"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  <w:t>】</w:t>
            </w:r>
            <w:r w:rsidRPr="00856313">
              <w:rPr>
                <w:rFonts w:ascii="標楷體" w:eastAsia="標楷體" w:hAnsi="標楷體" w:hint="eastAsia"/>
                <w:b/>
                <w:bCs/>
                <w:color w:val="000000"/>
                <w:lang w:eastAsia="zh-TW"/>
              </w:rPr>
              <w:t>形式深究</w:t>
            </w:r>
            <w:r w:rsidR="002422AC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…</w:t>
            </w:r>
            <w:proofErr w:type="gramStart"/>
            <w:r w:rsidR="002422AC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…</w:t>
            </w:r>
            <w:proofErr w:type="gramEnd"/>
            <w:r w:rsidR="002422AC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……………</w:t>
            </w:r>
            <w:r w:rsidR="002422AC">
              <w:rPr>
                <w:rFonts w:ascii="標楷體" w:eastAsia="標楷體" w:hAnsi="標楷體" w:hint="eastAsia"/>
                <w:b/>
                <w:bCs/>
                <w:color w:val="FF0000"/>
                <w:lang w:eastAsia="zh-TW"/>
              </w:rPr>
              <w:t>公開觀課</w:t>
            </w:r>
          </w:p>
          <w:p w14:paraId="1BF56E32" w14:textId="77777777" w:rsidR="00004F8D" w:rsidRPr="0045353B" w:rsidRDefault="00004F8D" w:rsidP="00004F8D">
            <w:pPr>
              <w:pStyle w:val="a7"/>
              <w:spacing w:before="0" w:line="360" w:lineRule="exact"/>
              <w:contextualSpacing/>
              <w:rPr>
                <w:rFonts w:ascii="標楷體" w:eastAsia="標楷體" w:hAnsi="標楷體"/>
                <w:color w:val="000000"/>
                <w:sz w:val="24"/>
                <w:lang w:eastAsia="zh-TW"/>
              </w:rPr>
            </w:pPr>
            <w:r w:rsidRPr="0045353B">
              <w:rPr>
                <w:rFonts w:ascii="標楷體" w:eastAsia="標楷體" w:hAnsi="標楷體" w:hint="eastAsia"/>
                <w:color w:val="000000"/>
                <w:sz w:val="24"/>
                <w:lang w:eastAsia="zh-TW"/>
              </w:rPr>
              <w:t>一、教師說明文體。</w:t>
            </w:r>
            <w:proofErr w:type="gramStart"/>
            <w:r w:rsidRPr="0045353B">
              <w:rPr>
                <w:rFonts w:ascii="標楷體" w:eastAsia="標楷體" w:hAnsi="標楷體" w:hint="eastAsia"/>
                <w:color w:val="000000"/>
                <w:sz w:val="24"/>
                <w:lang w:eastAsia="zh-TW"/>
              </w:rPr>
              <w:t>（</w:t>
            </w:r>
            <w:proofErr w:type="gramEnd"/>
            <w:r w:rsidRPr="0045353B">
              <w:rPr>
                <w:rFonts w:ascii="標楷體" w:eastAsia="標楷體" w:hAnsi="標楷體" w:hint="eastAsia"/>
                <w:color w:val="000000"/>
                <w:sz w:val="24"/>
                <w:lang w:eastAsia="zh-TW"/>
              </w:rPr>
              <w:t>記敘文：童話</w:t>
            </w:r>
            <w:proofErr w:type="gramStart"/>
            <w:r w:rsidRPr="0045353B">
              <w:rPr>
                <w:rFonts w:ascii="標楷體" w:eastAsia="標楷體" w:hAnsi="標楷體" w:hint="eastAsia"/>
                <w:color w:val="000000"/>
                <w:sz w:val="24"/>
                <w:lang w:eastAsia="zh-TW"/>
              </w:rPr>
              <w:t>）</w:t>
            </w:r>
            <w:proofErr w:type="gramEnd"/>
          </w:p>
          <w:p w14:paraId="3191459D" w14:textId="04081906" w:rsidR="00004F8D" w:rsidRDefault="00004F8D" w:rsidP="00004F8D">
            <w:pPr>
              <w:pStyle w:val="a5"/>
              <w:spacing w:line="360" w:lineRule="exact"/>
              <w:contextualSpacing/>
              <w:rPr>
                <w:rFonts w:ascii="標楷體" w:eastAsia="標楷體" w:hAnsi="標楷體"/>
                <w:color w:val="000000"/>
                <w:lang w:eastAsia="zh-TW"/>
              </w:rPr>
            </w:pPr>
            <w:r w:rsidRPr="0045353B">
              <w:rPr>
                <w:rFonts w:ascii="標楷體" w:eastAsia="標楷體" w:hAnsi="標楷體" w:hint="eastAsia"/>
                <w:color w:val="000000"/>
                <w:lang w:eastAsia="zh-TW"/>
              </w:rPr>
              <w:t>二、課文結構：教師進行課文結構分析。</w:t>
            </w:r>
          </w:p>
          <w:p w14:paraId="45B4BD91" w14:textId="2BFB66C7" w:rsidR="004C22E8" w:rsidRPr="0045353B" w:rsidRDefault="004C22E8" w:rsidP="00004F8D">
            <w:pPr>
              <w:pStyle w:val="a5"/>
              <w:spacing w:line="360" w:lineRule="exact"/>
              <w:contextualSpacing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三、</w:t>
            </w:r>
            <w:r w:rsidR="00497C99">
              <w:rPr>
                <w:rFonts w:ascii="標楷體" w:eastAsia="標楷體" w:hAnsi="標楷體" w:hint="eastAsia"/>
                <w:color w:val="000000"/>
                <w:lang w:eastAsia="zh-TW"/>
              </w:rPr>
              <w:t>學生分組找出一篇課外童話故事，並完成故事結構表。</w:t>
            </w:r>
          </w:p>
          <w:p w14:paraId="3764807B" w14:textId="792054CD" w:rsidR="00BF0A2C" w:rsidRDefault="00004F8D" w:rsidP="00004F8D">
            <w:pPr>
              <w:pStyle w:val="a5"/>
              <w:tabs>
                <w:tab w:val="clear" w:pos="4320"/>
                <w:tab w:val="clear" w:pos="8640"/>
              </w:tabs>
              <w:spacing w:line="360" w:lineRule="exact"/>
              <w:contextualSpacing/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</w:pPr>
            <w:r w:rsidRPr="00856313"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  <w:t>【活動</w:t>
            </w:r>
            <w:r w:rsidRPr="00856313">
              <w:rPr>
                <w:rFonts w:ascii="標楷體" w:eastAsia="標楷體" w:hAnsi="標楷體" w:hint="eastAsia"/>
                <w:b/>
                <w:bCs/>
                <w:color w:val="000000"/>
                <w:lang w:eastAsia="zh-TW"/>
              </w:rPr>
              <w:t>3-3</w:t>
            </w:r>
            <w:r w:rsidRPr="00856313"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  <w:t>】</w:t>
            </w:r>
            <w:r w:rsidRPr="00856313">
              <w:rPr>
                <w:rFonts w:ascii="標楷體" w:eastAsia="標楷體" w:hAnsi="標楷體" w:hint="eastAsia"/>
                <w:b/>
                <w:bCs/>
                <w:color w:val="000000"/>
                <w:lang w:eastAsia="zh-TW"/>
              </w:rPr>
              <w:t>習作指導(二)</w:t>
            </w:r>
          </w:p>
          <w:p w14:paraId="271DFB3B" w14:textId="68623C4C" w:rsidR="00004F8D" w:rsidRDefault="00004F8D" w:rsidP="00004F8D">
            <w:pPr>
              <w:pStyle w:val="a7"/>
              <w:spacing w:before="0" w:line="36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/>
                <w:sz w:val="24"/>
                <w:lang w:eastAsia="zh-TW"/>
              </w:rPr>
            </w:pPr>
            <w:r w:rsidRPr="00856313">
              <w:rPr>
                <w:rFonts w:ascii="標楷體" w:eastAsia="標楷體" w:hAnsi="標楷體" w:hint="eastAsia"/>
                <w:b/>
                <w:bCs/>
                <w:color w:val="000000"/>
                <w:sz w:val="24"/>
                <w:lang w:eastAsia="zh-TW"/>
              </w:rPr>
              <w:t>～第三、四節結束～</w:t>
            </w:r>
          </w:p>
          <w:p w14:paraId="1BB02B52" w14:textId="77777777" w:rsidR="00BF0A2C" w:rsidRPr="00856313" w:rsidRDefault="00BF0A2C" w:rsidP="00004F8D">
            <w:pPr>
              <w:pStyle w:val="a7"/>
              <w:spacing w:before="0" w:line="360" w:lineRule="exact"/>
              <w:contextualSpacing/>
              <w:jc w:val="center"/>
              <w:rPr>
                <w:rFonts w:ascii="標楷體" w:eastAsia="標楷體" w:hAnsi="標楷體"/>
                <w:b/>
                <w:color w:val="000000"/>
                <w:sz w:val="24"/>
                <w:lang w:eastAsia="zh-TW"/>
              </w:rPr>
            </w:pPr>
          </w:p>
          <w:p w14:paraId="5ED04201" w14:textId="71A00390" w:rsidR="00004F8D" w:rsidRPr="00856313" w:rsidRDefault="00004F8D" w:rsidP="00004F8D">
            <w:pPr>
              <w:pStyle w:val="a5"/>
              <w:tabs>
                <w:tab w:val="clear" w:pos="4320"/>
                <w:tab w:val="clear" w:pos="8640"/>
              </w:tabs>
              <w:spacing w:line="360" w:lineRule="exact"/>
              <w:contextualSpacing/>
              <w:rPr>
                <w:rFonts w:ascii="標楷體" w:eastAsia="標楷體" w:hAnsi="標楷體" w:cs="Arial"/>
                <w:b/>
                <w:bCs/>
                <w:color w:val="000000"/>
                <w:lang w:eastAsia="zh-TW"/>
              </w:rPr>
            </w:pPr>
            <w:r w:rsidRPr="00856313">
              <w:rPr>
                <w:rFonts w:ascii="標楷體" w:eastAsia="標楷體" w:hAnsi="標楷體" w:cs="Arial" w:hint="eastAsia"/>
                <w:b/>
                <w:bCs/>
                <w:color w:val="000000"/>
                <w:lang w:eastAsia="zh-TW"/>
              </w:rPr>
              <w:t>肆、寫作教學、習作指導(三)</w:t>
            </w:r>
            <w:r w:rsidR="00BF0A2C" w:rsidRPr="00856313">
              <w:rPr>
                <w:rFonts w:ascii="標楷體" w:eastAsia="標楷體" w:hAnsi="標楷體" w:cs="Arial" w:hint="eastAsia"/>
                <w:b/>
                <w:bCs/>
                <w:color w:val="000000"/>
                <w:lang w:eastAsia="zh-TW"/>
              </w:rPr>
              <w:t xml:space="preserve"> </w:t>
            </w:r>
          </w:p>
          <w:p w14:paraId="76811C84" w14:textId="77777777" w:rsidR="00004F8D" w:rsidRPr="00856313" w:rsidRDefault="00004F8D" w:rsidP="00004F8D">
            <w:pPr>
              <w:pStyle w:val="a5"/>
              <w:tabs>
                <w:tab w:val="clear" w:pos="4320"/>
                <w:tab w:val="clear" w:pos="8640"/>
              </w:tabs>
              <w:spacing w:line="360" w:lineRule="exact"/>
              <w:contextualSpacing/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</w:pPr>
            <w:r w:rsidRPr="00856313"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  <w:t>【活動</w:t>
            </w:r>
            <w:r w:rsidRPr="00856313">
              <w:rPr>
                <w:rFonts w:ascii="標楷體" w:eastAsia="標楷體" w:hAnsi="標楷體" w:hint="eastAsia"/>
                <w:b/>
                <w:bCs/>
                <w:color w:val="000000"/>
                <w:lang w:eastAsia="zh-TW"/>
              </w:rPr>
              <w:t>4-1</w:t>
            </w:r>
            <w:r w:rsidRPr="00856313"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  <w:t>】</w:t>
            </w:r>
            <w:r w:rsidRPr="00856313">
              <w:rPr>
                <w:rFonts w:ascii="標楷體" w:eastAsia="標楷體" w:hAnsi="標楷體" w:hint="eastAsia"/>
                <w:b/>
                <w:bCs/>
                <w:color w:val="000000"/>
                <w:lang w:eastAsia="zh-TW"/>
              </w:rPr>
              <w:t>寫作教學</w:t>
            </w:r>
          </w:p>
          <w:p w14:paraId="608CCE26" w14:textId="25A1CAC6" w:rsidR="00004F8D" w:rsidRDefault="00004F8D" w:rsidP="00004F8D">
            <w:pPr>
              <w:pStyle w:val="a5"/>
              <w:tabs>
                <w:tab w:val="clear" w:pos="4320"/>
                <w:tab w:val="clear" w:pos="8640"/>
              </w:tabs>
              <w:spacing w:line="360" w:lineRule="exact"/>
              <w:contextualSpacing/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</w:pPr>
            <w:r w:rsidRPr="00856313"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  <w:t>【活動</w:t>
            </w:r>
            <w:r w:rsidRPr="00856313">
              <w:rPr>
                <w:rFonts w:ascii="標楷體" w:eastAsia="標楷體" w:hAnsi="標楷體" w:hint="eastAsia"/>
                <w:b/>
                <w:bCs/>
                <w:color w:val="000000"/>
                <w:lang w:eastAsia="zh-TW"/>
              </w:rPr>
              <w:t>4-2</w:t>
            </w:r>
            <w:r w:rsidRPr="00856313"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  <w:t>】</w:t>
            </w:r>
            <w:r w:rsidRPr="00856313">
              <w:rPr>
                <w:rFonts w:ascii="標楷體" w:eastAsia="標楷體" w:hAnsi="標楷體" w:hint="eastAsia"/>
                <w:b/>
                <w:bCs/>
                <w:color w:val="000000"/>
                <w:lang w:eastAsia="zh-TW"/>
              </w:rPr>
              <w:t>習作指導(三)</w:t>
            </w:r>
          </w:p>
          <w:p w14:paraId="4AECCA79" w14:textId="77777777" w:rsidR="00BF0A2C" w:rsidRPr="00856313" w:rsidRDefault="00BF0A2C" w:rsidP="00004F8D">
            <w:pPr>
              <w:pStyle w:val="a5"/>
              <w:tabs>
                <w:tab w:val="clear" w:pos="4320"/>
                <w:tab w:val="clear" w:pos="8640"/>
              </w:tabs>
              <w:spacing w:line="360" w:lineRule="exact"/>
              <w:contextualSpacing/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</w:pPr>
          </w:p>
          <w:p w14:paraId="142A053E" w14:textId="2DCDFBDD" w:rsidR="00004F8D" w:rsidRPr="00004F8D" w:rsidRDefault="00004F8D" w:rsidP="00BF0A2C">
            <w:pPr>
              <w:pStyle w:val="a5"/>
              <w:tabs>
                <w:tab w:val="clear" w:pos="4320"/>
                <w:tab w:val="clear" w:pos="8640"/>
              </w:tabs>
              <w:spacing w:line="36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</w:pPr>
            <w:r w:rsidRPr="00856313">
              <w:rPr>
                <w:rFonts w:ascii="標楷體" w:eastAsia="標楷體" w:hAnsi="標楷體" w:hint="eastAsia"/>
                <w:b/>
                <w:bCs/>
                <w:color w:val="000000"/>
                <w:lang w:eastAsia="zh-TW"/>
              </w:rPr>
              <w:t>～第五節結束～</w:t>
            </w:r>
          </w:p>
          <w:p w14:paraId="128CD9BD" w14:textId="77777777" w:rsidR="00EE1799" w:rsidRPr="00004F8D" w:rsidRDefault="00EE1799" w:rsidP="00004F8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95BC244" w14:textId="1AFDA51B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63A518" w14:textId="77777777" w:rsidR="00EE1799" w:rsidRPr="000C36BA" w:rsidRDefault="00EE1799" w:rsidP="002956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D0FF969" w14:textId="77777777" w:rsidR="002422AC" w:rsidRPr="000C36BA" w:rsidRDefault="002422AC" w:rsidP="002956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5689EDA" w14:textId="77777777" w:rsidR="002422AC" w:rsidRPr="000C36BA" w:rsidRDefault="002422AC" w:rsidP="002956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363FD68F" w14:textId="77777777" w:rsidR="002422AC" w:rsidRPr="000C36BA" w:rsidRDefault="002422AC" w:rsidP="002956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708DC4D2" w14:textId="454A2D37" w:rsidR="002422AC" w:rsidRDefault="002422AC" w:rsidP="002956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49B56488" w14:textId="4EDE8F2B" w:rsidR="000C36BA" w:rsidRDefault="000C36BA" w:rsidP="002956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4B2755B0" w14:textId="3F0F1E73" w:rsidR="000C36BA" w:rsidRDefault="000C36BA" w:rsidP="002956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420FEFA1" w14:textId="7868C2C2" w:rsidR="000C36BA" w:rsidRDefault="000C36BA" w:rsidP="002956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604936C" w14:textId="58987551" w:rsidR="000C36BA" w:rsidRDefault="000C36BA" w:rsidP="002956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BD99185" w14:textId="14B08724" w:rsidR="000C36BA" w:rsidRDefault="000C36BA" w:rsidP="002956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517FDC3" w14:textId="3D67DB9D" w:rsidR="002422AC" w:rsidRPr="006A79E7" w:rsidRDefault="006A79E7" w:rsidP="006A79E7">
            <w:pPr>
              <w:rPr>
                <w:rFonts w:ascii="標楷體" w:eastAsia="標楷體" w:hAnsi="標楷體"/>
                <w:color w:val="FF0000"/>
              </w:rPr>
            </w:pPr>
            <w:r w:rsidRPr="006A79E7">
              <w:rPr>
                <w:rFonts w:hint="eastAsia"/>
                <w:color w:val="FF0000"/>
              </w:rPr>
              <w:t>1</w:t>
            </w:r>
            <w:r w:rsidRPr="006A79E7">
              <w:rPr>
                <w:rFonts w:ascii="標楷體" w:eastAsia="標楷體" w:hAnsi="標楷體" w:hint="eastAsia"/>
                <w:color w:val="FF0000"/>
              </w:rPr>
              <w:t>.</w:t>
            </w:r>
            <w:r w:rsidR="000C36BA" w:rsidRPr="006A79E7">
              <w:rPr>
                <w:rFonts w:ascii="標楷體" w:eastAsia="標楷體" w:hAnsi="標楷體" w:hint="eastAsia"/>
                <w:color w:val="FF0000"/>
              </w:rPr>
              <w:t>學生</w:t>
            </w:r>
            <w:r w:rsidR="002422AC" w:rsidRPr="006A79E7">
              <w:rPr>
                <w:rFonts w:ascii="標楷體" w:eastAsia="標楷體" w:hAnsi="標楷體" w:hint="eastAsia"/>
                <w:color w:val="FF0000"/>
              </w:rPr>
              <w:t>能依課文內容寫出課文結構表</w:t>
            </w:r>
          </w:p>
          <w:p w14:paraId="18454258" w14:textId="646F3C2B" w:rsidR="000C36BA" w:rsidRPr="006A79E7" w:rsidRDefault="000C36BA" w:rsidP="000C36BA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6A79E7">
              <w:rPr>
                <w:rFonts w:ascii="標楷體" w:eastAsia="標楷體" w:hAnsi="標楷體"/>
                <w:color w:val="FF0000"/>
                <w:szCs w:val="24"/>
              </w:rPr>
              <w:t>2.</w:t>
            </w:r>
            <w:r w:rsidRPr="006A79E7">
              <w:rPr>
                <w:rFonts w:ascii="標楷體" w:eastAsia="標楷體" w:hAnsi="標楷體" w:hint="eastAsia"/>
                <w:color w:val="FF0000"/>
                <w:szCs w:val="24"/>
              </w:rPr>
              <w:t>學生能從生活中閱讀的文章(記敘文</w:t>
            </w:r>
            <w:r w:rsidR="006A79E7">
              <w:rPr>
                <w:rFonts w:ascii="標楷體" w:eastAsia="標楷體" w:hAnsi="標楷體" w:hint="eastAsia"/>
                <w:color w:val="FF0000"/>
                <w:szCs w:val="24"/>
              </w:rPr>
              <w:t>:</w:t>
            </w:r>
            <w:r w:rsidRPr="006A79E7">
              <w:rPr>
                <w:rFonts w:ascii="標楷體" w:eastAsia="標楷體" w:hAnsi="標楷體" w:hint="eastAsia"/>
                <w:color w:val="FF0000"/>
                <w:szCs w:val="24"/>
              </w:rPr>
              <w:t>童話)</w:t>
            </w:r>
            <w:r w:rsidR="006A79E7" w:rsidRPr="006A79E7">
              <w:rPr>
                <w:rFonts w:ascii="標楷體" w:eastAsia="標楷體" w:hAnsi="標楷體" w:hint="eastAsia"/>
                <w:color w:val="FF0000"/>
                <w:szCs w:val="24"/>
              </w:rPr>
              <w:t>寫出</w:t>
            </w:r>
            <w:r w:rsidR="006A79E7">
              <w:rPr>
                <w:rFonts w:ascii="標楷體" w:eastAsia="標楷體" w:hAnsi="標楷體" w:hint="eastAsia"/>
                <w:color w:val="FF0000"/>
                <w:szCs w:val="24"/>
              </w:rPr>
              <w:t>故事</w:t>
            </w:r>
            <w:r w:rsidR="006A79E7" w:rsidRPr="006A79E7">
              <w:rPr>
                <w:rFonts w:ascii="標楷體" w:eastAsia="標楷體" w:hAnsi="標楷體" w:hint="eastAsia"/>
                <w:color w:val="FF0000"/>
                <w:szCs w:val="24"/>
              </w:rPr>
              <w:t>結構表。</w:t>
            </w:r>
          </w:p>
          <w:p w14:paraId="1508A66A" w14:textId="77777777" w:rsidR="000C36BA" w:rsidRPr="006A79E7" w:rsidRDefault="000C36BA" w:rsidP="002956E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04C20575" w14:textId="77777777" w:rsidR="002422AC" w:rsidRPr="006A79E7" w:rsidRDefault="002422AC" w:rsidP="002956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40387110" w14:textId="146F1695" w:rsidR="002422AC" w:rsidRDefault="002422AC" w:rsidP="002422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B8AE5B" w14:textId="0EDB1D21" w:rsidR="00EE1799" w:rsidRDefault="00212040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422AC">
              <w:rPr>
                <w:rFonts w:ascii="標楷體" w:eastAsia="標楷體" w:hAnsi="標楷體" w:hint="eastAsia"/>
                <w:sz w:val="28"/>
                <w:szCs w:val="28"/>
              </w:rPr>
              <w:t>.2</w:t>
            </w:r>
          </w:p>
          <w:p w14:paraId="5CAC2DC8" w14:textId="71F8616E" w:rsidR="002422AC" w:rsidRDefault="002422AC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84B186C" w14:textId="77777777" w:rsidR="002422AC" w:rsidRDefault="002422AC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79BF8B1" w14:textId="77777777" w:rsidR="002422AC" w:rsidRDefault="002422AC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1.3.4</w:t>
            </w:r>
          </w:p>
          <w:p w14:paraId="147379B0" w14:textId="77777777" w:rsidR="002422AC" w:rsidRDefault="002422AC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B939FC4" w14:textId="77777777" w:rsidR="002422AC" w:rsidRDefault="002422AC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1.2.3.4</w:t>
            </w:r>
          </w:p>
          <w:p w14:paraId="4287BF45" w14:textId="77777777" w:rsidR="002422AC" w:rsidRDefault="002422AC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B4266B5" w14:textId="77777777" w:rsidR="002422AC" w:rsidRDefault="002422AC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10601C0" w14:textId="77777777" w:rsidR="002422AC" w:rsidRDefault="002422AC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0563BCB" w14:textId="7040D95D" w:rsidR="002422AC" w:rsidRDefault="002422AC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1.3.4</w:t>
            </w:r>
          </w:p>
        </w:tc>
      </w:tr>
    </w:tbl>
    <w:p w14:paraId="2DD0CC01" w14:textId="77777777" w:rsidR="002956E1" w:rsidRPr="00EE1799" w:rsidRDefault="002956E1" w:rsidP="002956E1">
      <w:pPr>
        <w:jc w:val="center"/>
        <w:rPr>
          <w:rFonts w:ascii="標楷體" w:eastAsia="標楷體" w:hAnsi="標楷體"/>
          <w:sz w:val="28"/>
          <w:szCs w:val="28"/>
        </w:rPr>
      </w:pPr>
    </w:p>
    <w:sectPr w:rsidR="002956E1" w:rsidRPr="00EE1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B1F"/>
    <w:multiLevelType w:val="hybridMultilevel"/>
    <w:tmpl w:val="9E34C40E"/>
    <w:lvl w:ilvl="0" w:tplc="CB3A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048F0"/>
    <w:multiLevelType w:val="hybridMultilevel"/>
    <w:tmpl w:val="95C41356"/>
    <w:lvl w:ilvl="0" w:tplc="84AE92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0E3A0A"/>
    <w:multiLevelType w:val="hybridMultilevel"/>
    <w:tmpl w:val="963018A2"/>
    <w:lvl w:ilvl="0" w:tplc="5824B0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042DB0"/>
    <w:multiLevelType w:val="hybridMultilevel"/>
    <w:tmpl w:val="2668AC00"/>
    <w:lvl w:ilvl="0" w:tplc="E79855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02"/>
    <w:rsid w:val="00004F8D"/>
    <w:rsid w:val="000C36BA"/>
    <w:rsid w:val="00212040"/>
    <w:rsid w:val="002422AC"/>
    <w:rsid w:val="00291902"/>
    <w:rsid w:val="002956E1"/>
    <w:rsid w:val="00497C99"/>
    <w:rsid w:val="004C122A"/>
    <w:rsid w:val="004C22E8"/>
    <w:rsid w:val="004D52BD"/>
    <w:rsid w:val="00625FA0"/>
    <w:rsid w:val="006A79E7"/>
    <w:rsid w:val="007D3D78"/>
    <w:rsid w:val="00A53A29"/>
    <w:rsid w:val="00B439FC"/>
    <w:rsid w:val="00B44C7B"/>
    <w:rsid w:val="00BF0A2C"/>
    <w:rsid w:val="00D3079A"/>
    <w:rsid w:val="00EE1799"/>
    <w:rsid w:val="00F37CC5"/>
    <w:rsid w:val="00F4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4905"/>
  <w15:chartTrackingRefBased/>
  <w15:docId w15:val="{05844BDA-6557-4530-B93E-FA153A10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FA0"/>
    <w:pPr>
      <w:ind w:leftChars="200" w:left="480"/>
    </w:pPr>
  </w:style>
  <w:style w:type="paragraph" w:styleId="a5">
    <w:name w:val="footer"/>
    <w:basedOn w:val="a"/>
    <w:link w:val="a6"/>
    <w:rsid w:val="00004F8D"/>
    <w:pPr>
      <w:widowControl/>
      <w:tabs>
        <w:tab w:val="center" w:pos="4320"/>
        <w:tab w:val="right" w:pos="8640"/>
      </w:tabs>
    </w:pPr>
    <w:rPr>
      <w:rFonts w:ascii="Arial" w:eastAsia="新細明體" w:hAnsi="Arial" w:cs="Times New Roman"/>
      <w:kern w:val="0"/>
      <w:szCs w:val="24"/>
      <w:lang w:eastAsia="en-US"/>
    </w:rPr>
  </w:style>
  <w:style w:type="character" w:customStyle="1" w:styleId="a6">
    <w:name w:val="頁尾 字元"/>
    <w:basedOn w:val="a0"/>
    <w:link w:val="a5"/>
    <w:rsid w:val="00004F8D"/>
    <w:rPr>
      <w:rFonts w:ascii="Arial" w:eastAsia="新細明體" w:hAnsi="Arial" w:cs="Times New Roman"/>
      <w:kern w:val="0"/>
      <w:szCs w:val="24"/>
      <w:lang w:eastAsia="en-US"/>
    </w:rPr>
  </w:style>
  <w:style w:type="paragraph" w:styleId="a7">
    <w:name w:val="Body Text"/>
    <w:basedOn w:val="a"/>
    <w:link w:val="a8"/>
    <w:rsid w:val="00004F8D"/>
    <w:pPr>
      <w:widowControl/>
      <w:spacing w:before="60"/>
    </w:pPr>
    <w:rPr>
      <w:rFonts w:ascii="Arial" w:eastAsia="新細明體" w:hAnsi="Arial" w:cs="Arial"/>
      <w:kern w:val="0"/>
      <w:sz w:val="22"/>
      <w:szCs w:val="24"/>
      <w:lang w:eastAsia="en-US" w:bidi="he-IL"/>
    </w:rPr>
  </w:style>
  <w:style w:type="character" w:customStyle="1" w:styleId="a8">
    <w:name w:val="本文 字元"/>
    <w:basedOn w:val="a0"/>
    <w:link w:val="a7"/>
    <w:rsid w:val="00004F8D"/>
    <w:rPr>
      <w:rFonts w:ascii="Arial" w:eastAsia="新細明體" w:hAnsi="Arial" w:cs="Arial"/>
      <w:kern w:val="0"/>
      <w:sz w:val="22"/>
      <w:szCs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2021-10-06T07:03:00Z</dcterms:created>
  <dcterms:modified xsi:type="dcterms:W3CDTF">2021-10-08T08:04:00Z</dcterms:modified>
</cp:coreProperties>
</file>