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基隆市東信國民小學110學年度第一學期部定課程課程評鑑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領域課程設計階段評鑑暨改編設計規畫表</w:t>
      </w:r>
    </w:p>
    <w:p w14:paraId="43B04CAD" w14:textId="3004F739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F73E21">
        <w:rPr>
          <w:rFonts w:ascii="標楷體" w:eastAsia="標楷體" w:hAnsi="標楷體" w:hint="eastAsia"/>
          <w:sz w:val="28"/>
          <w:szCs w:val="28"/>
        </w:rPr>
        <w:t>陳素玲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部定課程改編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共備設計討論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素養導向探究跨域課程投影片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18529D21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76058A">
              <w:rPr>
                <w:rFonts w:ascii="標楷體" w:eastAsia="標楷體" w:hAnsi="標楷體" w:hint="eastAsia"/>
                <w:szCs w:val="24"/>
              </w:rPr>
              <w:t>語文領域-國語(第六課-小書蟲)</w:t>
            </w:r>
          </w:p>
          <w:p w14:paraId="5ED3394C" w14:textId="1E00BFFE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76058A">
              <w:rPr>
                <w:rFonts w:ascii="標楷體" w:eastAsia="標楷體" w:hAnsi="標楷體" w:hint="eastAsia"/>
                <w:szCs w:val="24"/>
              </w:rPr>
              <w:t>六節</w:t>
            </w:r>
          </w:p>
          <w:p w14:paraId="3C76FCD8" w14:textId="5790D795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76058A">
              <w:rPr>
                <w:rFonts w:ascii="標楷體" w:eastAsia="標楷體" w:hAnsi="標楷體" w:hint="eastAsia"/>
                <w:szCs w:val="24"/>
              </w:rPr>
              <w:t>:南一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教科書課程與教學內容共備檢核一覽表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10916" w:type="dxa"/>
        <w:tblInd w:w="-1312" w:type="dxa"/>
        <w:tblLook w:val="04A0" w:firstRow="1" w:lastRow="0" w:firstColumn="1" w:lastColumn="0" w:noHBand="0" w:noVBand="1"/>
      </w:tblPr>
      <w:tblGrid>
        <w:gridCol w:w="8648"/>
        <w:gridCol w:w="850"/>
        <w:gridCol w:w="1418"/>
      </w:tblGrid>
      <w:tr w:rsidR="00625FA0" w14:paraId="54DA6BBB" w14:textId="77777777" w:rsidTr="00502173">
        <w:tc>
          <w:tcPr>
            <w:tcW w:w="8648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502173">
        <w:tc>
          <w:tcPr>
            <w:tcW w:w="8648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有清楚的學習教材脈絡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498D0E63" w:rsidR="00625FA0" w:rsidRPr="004D52BD" w:rsidRDefault="00F73E2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502173">
        <w:tc>
          <w:tcPr>
            <w:tcW w:w="8648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436DCD26" w:rsidR="00625FA0" w:rsidRPr="004D52BD" w:rsidRDefault="00F73E2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502173">
        <w:tc>
          <w:tcPr>
            <w:tcW w:w="8648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0BD0F522" w:rsidR="00625FA0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502173">
        <w:tc>
          <w:tcPr>
            <w:tcW w:w="8648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43C5195B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3A1616" w14:textId="28E3BC8C" w:rsidR="00625FA0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625FA0" w14:paraId="7AABD965" w14:textId="77777777" w:rsidTr="00502173">
        <w:tc>
          <w:tcPr>
            <w:tcW w:w="8648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6CC7C666" w:rsidR="00625FA0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502173">
        <w:tc>
          <w:tcPr>
            <w:tcW w:w="8648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47132EF1" w:rsidR="00625FA0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502173">
        <w:tc>
          <w:tcPr>
            <w:tcW w:w="8648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45FC9F01" w:rsidR="00625FA0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502173">
        <w:tc>
          <w:tcPr>
            <w:tcW w:w="8648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從學習”學習策略”，到運用”學習策略”，到自主運用學習策略進行學習。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6F0DC9ED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7F086CC0" w:rsidR="004D52BD" w:rsidRPr="004D52BD" w:rsidRDefault="00FB41C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4D52BD" w14:paraId="43B2257E" w14:textId="77777777" w:rsidTr="00502173">
        <w:tc>
          <w:tcPr>
            <w:tcW w:w="8648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3BC2979F" w:rsidR="004D52BD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502173">
        <w:tc>
          <w:tcPr>
            <w:tcW w:w="8648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72081961" w:rsidR="004D52BD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502173">
        <w:tc>
          <w:tcPr>
            <w:tcW w:w="8648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57E01E6" w14:textId="333F927E" w:rsidR="004D52BD" w:rsidRPr="004D52BD" w:rsidRDefault="003B36B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教科書單元教學設計簡案、擬修正方向及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CE153C" w:rsidRDefault="00EE1799" w:rsidP="002956E1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2"/>
        </w:rPr>
        <w:t xml:space="preserve">1 </w:t>
      </w:r>
      <w:r w:rsidRPr="00CE153C">
        <w:rPr>
          <w:rFonts w:ascii="標楷體" w:eastAsia="標楷體" w:hAnsi="標楷體" w:hint="eastAsia"/>
          <w:b/>
          <w:sz w:val="22"/>
        </w:rPr>
        <w:t>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教科書教學設計簡案(教學與學習歷程)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5919E1AC" w14:textId="780D1524" w:rsidR="00FE169E" w:rsidRPr="003E1DB2" w:rsidRDefault="00FE169E" w:rsidP="00FE169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bookmarkStart w:id="0" w:name="_GoBack" w:colFirst="2" w:colLast="2"/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第一節課：聆聽與口語表達教學（40分鐘）</w:t>
            </w:r>
          </w:p>
          <w:p w14:paraId="50F358C1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引起動機</w:t>
            </w:r>
          </w:p>
          <w:p w14:paraId="22A0B2B7" w14:textId="77777777" w:rsidR="00FE169E" w:rsidRPr="00E56441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●活動──100個為什麼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</w:t>
            </w:r>
          </w:p>
          <w:p w14:paraId="09F4DEB7" w14:textId="559AD0D3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教師發給每位學生</w:t>
            </w:r>
            <w:r w:rsidR="00467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張空白長條紙。</w:t>
            </w:r>
          </w:p>
          <w:p w14:paraId="1210C9DB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教師請學生想一想自己對哪些事情感到好奇，這些問題必須是客觀的，不能是憑每個人感覺回答的，也不能有攻擊他人的意涵。</w:t>
            </w:r>
          </w:p>
          <w:p w14:paraId="24CD7535" w14:textId="3B749DB7" w:rsidR="00FE169E" w:rsidRDefault="00FE169E" w:rsidP="00FE169E">
            <w:pPr>
              <w:widowControl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教師檢視學生問題是否妥當，</w:t>
            </w:r>
            <w:r w:rsidR="00467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修改問題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皆合適後，教師將提問張貼在教室後面的布告欄。</w:t>
            </w:r>
          </w:p>
          <w:p w14:paraId="79162580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1A9A8FE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課文朗讀</w:t>
            </w:r>
          </w:p>
          <w:p w14:paraId="44C4FE1A" w14:textId="66A2CA9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、請學生先默讀一遍</w:t>
            </w:r>
            <w:r w:rsidR="007D67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，再</w:t>
            </w:r>
            <w:r w:rsidR="007D67EE"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全班共同朗讀。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5BDB3D26" w14:textId="78E1E8DD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、教師可提醒學生朗讀技巧。</w:t>
            </w:r>
          </w:p>
          <w:p w14:paraId="561D36E2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9CF55CB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課文大意</w:t>
            </w:r>
          </w:p>
          <w:p w14:paraId="621B107B" w14:textId="77777777" w:rsidR="00FE169E" w:rsidRPr="00E56441" w:rsidRDefault="00FE169E" w:rsidP="00FE169E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●教師依課文內容進行重點提問，指導學生從課文中找出重要訊息，並請學生運用完整句子進行回答。</w:t>
            </w:r>
          </w:p>
          <w:p w14:paraId="43542051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教師提問：</w:t>
            </w:r>
          </w:p>
          <w:p w14:paraId="0D6890E8" w14:textId="14291AD4" w:rsidR="00FE169E" w:rsidRPr="00E56441" w:rsidRDefault="00FE169E" w:rsidP="00FE169E">
            <w:pPr>
              <w:widowControl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(1)布布和貝貝分別喜歡做什麼？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7F8BC0B6" w14:textId="07F6EF4A" w:rsidR="00FE169E" w:rsidRPr="00E56441" w:rsidRDefault="00FE169E" w:rsidP="00FE169E">
            <w:pPr>
              <w:widowControl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(2)布布從哪裡知道世界上最高的動物是誰？</w:t>
            </w:r>
          </w:p>
          <w:p w14:paraId="2F6CFB4E" w14:textId="5D6E28CE" w:rsidR="00FE169E" w:rsidRPr="00E56441" w:rsidRDefault="00FE169E" w:rsidP="00FE169E">
            <w:pPr>
              <w:widowControl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(3)雨停後，貝貝對什麼事情感到好奇，而去找布布？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02F1BC7A" w14:textId="0038492F" w:rsidR="00FE169E" w:rsidRDefault="00FE169E" w:rsidP="00FE169E">
            <w:pPr>
              <w:widowControl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(4)布布怎麼解決貝貝的問題？</w:t>
            </w:r>
            <w:r w:rsidR="007D67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14:paraId="0ED83F55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教師統整大意：</w:t>
            </w:r>
          </w:p>
          <w:p w14:paraId="19025D66" w14:textId="77777777" w:rsidR="00FE169E" w:rsidRDefault="00FE169E" w:rsidP="00FE169E">
            <w:pPr>
              <w:widowControl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（好奇大王貝貝喜歡問「為什麼」，於是愛看書的小書蟲布布，帶著貝貝去圖書館找問題的答案，讓貝貝也成為愛看書的小書蟲。）</w:t>
            </w:r>
          </w:p>
          <w:p w14:paraId="0AC5E168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46513F8" w14:textId="77777777" w:rsidR="00FE169E" w:rsidRPr="003E1DB2" w:rsidRDefault="00FE169E" w:rsidP="00FE169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clear" w:color="auto" w:fill="D9D9D9"/>
              </w:rPr>
            </w:pPr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第二節課：新詞教學（40分鐘）</w:t>
            </w:r>
          </w:p>
          <w:p w14:paraId="14BBEBFC" w14:textId="77777777" w:rsidR="00FE169E" w:rsidRPr="00575797" w:rsidRDefault="00FE169E" w:rsidP="00FE169E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57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教師先引導學生從課文中析出語詞，再共同討論語詞意思，並讓學生口頭練習造句。</w:t>
            </w:r>
          </w:p>
          <w:p w14:paraId="0858E2B0" w14:textId="77777777" w:rsidR="00FE169E" w:rsidRPr="00575797" w:rsidRDefault="00FE169E" w:rsidP="00FE169E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57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教師由學生的答案引導、歸納出語詞正確的意思，並練習口頭造句。</w:t>
            </w:r>
          </w:p>
          <w:p w14:paraId="54FD3FFF" w14:textId="77777777" w:rsidR="00FE169E" w:rsidRDefault="00FE169E" w:rsidP="00FE169E">
            <w:pPr>
              <w:widowControl/>
              <w:ind w:left="24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◆語：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 語詞：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書蟲、森林、動物、大王、好像、中午、一座、圖書館、原來、從此、不管、百科全書、成為。</w:t>
            </w:r>
          </w:p>
          <w:p w14:paraId="128CED1C" w14:textId="77777777" w:rsidR="00FE169E" w:rsidRPr="00575797" w:rsidRDefault="00FE169E" w:rsidP="00FE169E">
            <w:pPr>
              <w:widowControl/>
              <w:ind w:left="240" w:hanging="96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</w:p>
          <w:p w14:paraId="43710BFC" w14:textId="6F4C6464" w:rsidR="00FE169E" w:rsidRPr="00E56441" w:rsidRDefault="00FE169E" w:rsidP="003E1DB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第三節課：識字教學（40分鐘）</w:t>
            </w:r>
          </w:p>
          <w:p w14:paraId="62E5A0F4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生字教學</w:t>
            </w:r>
          </w:p>
          <w:p w14:paraId="1E5CABC0" w14:textId="77777777" w:rsidR="00FE169E" w:rsidRPr="00E56441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1、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教師引導學生從語詞中析出生字，配合加油小站P42或電子書進行筆順教學。</w:t>
            </w:r>
          </w:p>
          <w:p w14:paraId="6435A8EF" w14:textId="77777777" w:rsidR="00FE169E" w:rsidRPr="00E56441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( 2、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教師引導學生討論字義，再讓學生練習造詞。</w:t>
            </w:r>
          </w:p>
          <w:p w14:paraId="799EBDE6" w14:textId="77777777" w:rsidR="00FE169E" w:rsidRPr="00E56441" w:rsidRDefault="00FE169E" w:rsidP="00FE169E">
            <w:pPr>
              <w:widowControl/>
              <w:ind w:left="240" w:hanging="9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◆生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3、生字：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蟲、森、動、物、王、坐、午、停、座、橋、圖、館、原、從、此、管、百、科、全。</w:t>
            </w:r>
          </w:p>
          <w:p w14:paraId="59E82208" w14:textId="77777777" w:rsidR="00FE169E" w:rsidRPr="00E56441" w:rsidRDefault="00FE169E" w:rsidP="00FE169E">
            <w:pPr>
              <w:widowControl/>
              <w:ind w:left="240" w:hanging="24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補充整理</w:t>
            </w:r>
          </w:p>
          <w:p w14:paraId="396E61F3" w14:textId="77777777" w:rsidR="00FE169E" w:rsidRPr="00E56441" w:rsidRDefault="00FE169E" w:rsidP="00FE169E">
            <w:pPr>
              <w:widowControl/>
              <w:ind w:hanging="66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【活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二、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加油小站教學</w:t>
            </w:r>
          </w:p>
          <w:p w14:paraId="5AB08756" w14:textId="77777777" w:rsidR="00FE169E" w:rsidRPr="00575797" w:rsidRDefault="00FE169E" w:rsidP="00FE169E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57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教師引導學生學習加油小站P43「二、比一比字的意思」、「三、比一比相似的字」。</w:t>
            </w:r>
          </w:p>
          <w:p w14:paraId="4144C2D6" w14:textId="77777777" w:rsidR="00FE169E" w:rsidRPr="00575797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5F3685C" w14:textId="77777777" w:rsidR="00FE169E" w:rsidRPr="00575797" w:rsidRDefault="00FE169E" w:rsidP="00FE16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三、習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作指導</w:t>
            </w:r>
          </w:p>
          <w:p w14:paraId="65F73204" w14:textId="77777777" w:rsidR="00FE169E" w:rsidRPr="00C111A4" w:rsidRDefault="00FE169E" w:rsidP="00FE169E">
            <w:pPr>
              <w:widowControl/>
              <w:ind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第一大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題寫國字或注音</w:t>
            </w:r>
          </w:p>
          <w:p w14:paraId="57469DD1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學習重點：正確寫出本課生字的國字或注音。</w:t>
            </w:r>
          </w:p>
          <w:p w14:paraId="4B213703" w14:textId="77777777" w:rsidR="00FE169E" w:rsidRDefault="00FE169E" w:rsidP="00FE169E">
            <w:pPr>
              <w:widowControl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指導方法：教師指導學生先概覽全文、試讀，再書空</w:t>
            </w:r>
          </w:p>
          <w:p w14:paraId="544850FF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練習，最後各自習寫。</w:t>
            </w:r>
          </w:p>
          <w:p w14:paraId="7558177B" w14:textId="77777777" w:rsidR="00FE169E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F89C983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4047BEE" w14:textId="77777777" w:rsidR="00FE169E" w:rsidRPr="003E1DB2" w:rsidRDefault="00FE169E" w:rsidP="00FE169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clear" w:color="auto" w:fill="D9D9D9"/>
              </w:rPr>
            </w:pPr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第四節課：閱讀教學（40分鐘）</w:t>
            </w:r>
          </w:p>
          <w:p w14:paraId="6B135564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文意理解</w:t>
            </w:r>
          </w:p>
          <w:p w14:paraId="5FBFC7F3" w14:textId="77777777" w:rsidR="00FE169E" w:rsidRDefault="00FE169E" w:rsidP="00FE169E">
            <w:pPr>
              <w:widowControl/>
              <w:ind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( 1、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請學生先觀察圖片及上下文，試著理解看不懂的地方，若還是不懂，教師帶全班共同討論。</w:t>
            </w:r>
          </w:p>
          <w:p w14:paraId="5B66A166" w14:textId="77777777" w:rsidR="00FE169E" w:rsidRDefault="00FE169E" w:rsidP="00FE169E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B4AA405" w14:textId="77777777" w:rsidR="00FE169E" w:rsidRPr="00E56441" w:rsidRDefault="00FE169E" w:rsidP="00FE169E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982FEC0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內容深究</w:t>
            </w:r>
          </w:p>
          <w:p w14:paraId="4173E8A9" w14:textId="4813E24D" w:rsidR="00FE169E" w:rsidRPr="00E56441" w:rsidRDefault="00FE169E" w:rsidP="00FE169E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3237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閱讀理解：教師提問，讓學生共同討論，並用完整語句回答。</w:t>
            </w:r>
          </w:p>
          <w:p w14:paraId="16B17E3A" w14:textId="77777777" w:rsidR="00FE169E" w:rsidRPr="00E56441" w:rsidRDefault="00FE169E" w:rsidP="00FE169E">
            <w:pPr>
              <w:widowControl/>
              <w:ind w:left="240" w:hanging="16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●提取訊息</w:t>
            </w:r>
          </w:p>
          <w:p w14:paraId="324440F3" w14:textId="121C5871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課文中，布布和貝貝生活在哪裡？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7F7C87DC" w14:textId="275D8BED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布布喜歡做什麼，所以有什麼樣的綽號？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6774FE1A" w14:textId="51BF4D1E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貝貝喜歡做什麼，所以有什麼樣的綽號？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0E451CF7" w14:textId="5FF1C415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當貝貝再次問問題時，布布跟他一起到哪裡找答案？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0C74EA54" w14:textId="618E0EE4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貝貝最後有什麼改變？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7C4E4DA3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●推論訊息</w:t>
            </w:r>
          </w:p>
          <w:p w14:paraId="63055E19" w14:textId="21DE187F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課文中的「小書蟲」指的是什麼？</w:t>
            </w:r>
          </w:p>
          <w:p w14:paraId="5FF7D6E5" w14:textId="2582BD4F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配合課本插圖，世界上最高的動物是誰？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41FC0C06" w14:textId="160A7B9B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布布為什麼要帶著貝貝走進圖書館？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7D660D2E" w14:textId="1DABCE78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貝貝為什麼也變成小書蟲？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4F149718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●比較評論</w:t>
            </w:r>
          </w:p>
          <w:p w14:paraId="63F55772" w14:textId="631C8BA9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比一比課文前後，貝貝有什麼改變？</w:t>
            </w:r>
          </w:p>
          <w:p w14:paraId="5628A78D" w14:textId="4019B863" w:rsidR="00FE169E" w:rsidRDefault="00FE169E" w:rsidP="00FE169E">
            <w:pPr>
              <w:widowControl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你覺得貝貝的個性如何，是從課文中哪些描述看出來的呢？</w:t>
            </w:r>
            <w:r w:rsidR="007D67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14:paraId="70B09EB7" w14:textId="77DF5E6F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你覺得布布的個性如何，是從課文中哪些描述看出來的呢？</w:t>
            </w:r>
            <w:r w:rsidR="007D67EE" w:rsidRPr="00E5644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42C5D229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習作指導</w:t>
            </w:r>
          </w:p>
          <w:p w14:paraId="3A1C3627" w14:textId="77777777" w:rsidR="00FE169E" w:rsidRPr="00E56441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大題依課文選出正確的答案</w:t>
            </w:r>
          </w:p>
          <w:p w14:paraId="6756460A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學習重點：讀懂課文中隱藏的知識。</w:t>
            </w:r>
          </w:p>
          <w:p w14:paraId="73C9DF99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指導方法：</w:t>
            </w:r>
          </w:p>
          <w:p w14:paraId="2293D4FD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(1)教師指導學生複習課文。</w:t>
            </w:r>
          </w:p>
          <w:p w14:paraId="1C5EB0AC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(2)教師引學生理解題目，並口頭說出答案。</w:t>
            </w:r>
          </w:p>
          <w:p w14:paraId="77AC8A40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(3)師生共同討論後再習寫。</w:t>
            </w:r>
          </w:p>
          <w:p w14:paraId="3140BC4D" w14:textId="77777777" w:rsidR="00FE169E" w:rsidRPr="00E56441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大題閱讀並回答問題</w:t>
            </w:r>
          </w:p>
          <w:p w14:paraId="1B84A3FA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學習重點：能閱讀文章、了解文意，並回答問題。</w:t>
            </w:r>
          </w:p>
          <w:p w14:paraId="4A9364AB" w14:textId="77777777" w:rsidR="00FE169E" w:rsidRPr="00E56441" w:rsidRDefault="00FE169E" w:rsidP="00FE169E">
            <w:pPr>
              <w:widowControl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指導方法：</w:t>
            </w:r>
          </w:p>
          <w:p w14:paraId="1389CC77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(1)教師指導學生閱讀文章，並解釋難詞。</w:t>
            </w:r>
          </w:p>
          <w:p w14:paraId="2875AAA1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(2)教師說明題意，引導學生思考並發表。</w:t>
            </w:r>
          </w:p>
          <w:p w14:paraId="451F9B36" w14:textId="77777777" w:rsidR="00FE169E" w:rsidRPr="00E56441" w:rsidRDefault="00FE169E" w:rsidP="00FE169E">
            <w:pPr>
              <w:widowControl/>
              <w:ind w:left="48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(3)師生共同討論後再習寫。</w:t>
            </w:r>
          </w:p>
          <w:p w14:paraId="68922D59" w14:textId="77777777" w:rsidR="00FE169E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AE29B27" w14:textId="77777777" w:rsidR="00FE169E" w:rsidRPr="00BC4590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2670F9E" w14:textId="77777777" w:rsidR="00FE169E" w:rsidRPr="00571279" w:rsidRDefault="00FE169E" w:rsidP="00FE169E">
            <w:pPr>
              <w:widowControl/>
              <w:ind w:hanging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 xml:space="preserve">  </w:t>
            </w:r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第五節課：寫作教學（40分鐘）(公開觀課)</w:t>
            </w:r>
          </w:p>
          <w:p w14:paraId="76CF022D" w14:textId="77777777" w:rsidR="00FE169E" w:rsidRPr="00571279" w:rsidRDefault="00FE169E" w:rsidP="00FE169E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一、加油小站教學</w:t>
            </w:r>
          </w:p>
          <w:p w14:paraId="7E937A32" w14:textId="388DA273" w:rsidR="00FE169E" w:rsidRPr="00571279" w:rsidRDefault="00A82105" w:rsidP="00FE169E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1、</w:t>
            </w:r>
            <w:r w:rsidR="00FE169E"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教師引導學生學習加油小站P43「四、句子練習」。</w:t>
            </w:r>
          </w:p>
          <w:p w14:paraId="7AC3C81F" w14:textId="77777777" w:rsidR="00FE169E" w:rsidRPr="00571279" w:rsidRDefault="00FE169E" w:rsidP="00FE169E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  <w:p w14:paraId="43E1461F" w14:textId="77777777" w:rsidR="00FE169E" w:rsidRPr="00571279" w:rsidRDefault="00FE169E" w:rsidP="00FE169E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寫作教學</w:t>
            </w:r>
          </w:p>
          <w:p w14:paraId="344BECA7" w14:textId="77777777" w:rsidR="00FE169E" w:rsidRPr="00571279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1、小組合作討論且進行寫作教學</w:t>
            </w:r>
          </w:p>
          <w:p w14:paraId="5FC290E4" w14:textId="338D02B4" w:rsidR="00FE169E" w:rsidRPr="00571279" w:rsidRDefault="00FE169E" w:rsidP="00FE169E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(1)教師</w:t>
            </w:r>
            <w:r w:rsidR="00657AC5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引導學生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從課文中析出短語，並說明短語的結構。</w:t>
            </w:r>
          </w:p>
          <w:p w14:paraId="3D894BE4" w14:textId="1D1E7C39" w:rsidR="00FE169E" w:rsidRPr="00571279" w:rsidRDefault="00FE169E" w:rsidP="00DD37A9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(2)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教師引導學生仿作，學生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異質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分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成五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組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，每組4到5人。</w:t>
            </w:r>
          </w:p>
          <w:p w14:paraId="57314AB6" w14:textId="77777777" w:rsidR="00FE169E" w:rsidRPr="00571279" w:rsidRDefault="00FE169E" w:rsidP="00FE169E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(3)每組準備一個小白板和一枝白板筆。</w:t>
            </w:r>
          </w:p>
          <w:p w14:paraId="190BFCA4" w14:textId="4C30B7E4" w:rsidR="00FE169E" w:rsidRDefault="00FE169E" w:rsidP="00FE169E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(4)老師將討論出的句型板書在黑板上面。(共四句)</w:t>
            </w:r>
          </w:p>
          <w:p w14:paraId="040B7EC6" w14:textId="63A09488" w:rsidR="00746B01" w:rsidRPr="00571279" w:rsidRDefault="00746B01" w:rsidP="00FE169E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(5)口頭練習兩句造句：原來、從此</w:t>
            </w:r>
          </w:p>
          <w:p w14:paraId="7BE7CEDB" w14:textId="77777777" w:rsidR="00FE169E" w:rsidRPr="00571279" w:rsidRDefault="00FE169E" w:rsidP="00FE169E">
            <w:pPr>
              <w:widowControl/>
              <w:ind w:left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  <w:p w14:paraId="06F79901" w14:textId="77777777" w:rsidR="00FE169E" w:rsidRPr="00571279" w:rsidRDefault="00FE169E" w:rsidP="00FE169E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2、小組上台發表</w:t>
            </w:r>
          </w:p>
          <w:p w14:paraId="2D5C36EC" w14:textId="77777777" w:rsidR="00577091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(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)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小組發表前，老師說明學生發表完畢之後，要由整組小朋友上</w:t>
            </w:r>
          </w:p>
          <w:p w14:paraId="42757F43" w14:textId="6A4C3712" w:rsidR="00FE169E" w:rsidRPr="00571279" w:rsidRDefault="00577091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   </w:t>
            </w:r>
            <w:r w:rsidR="00FE169E"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台貼點點貼紙的規則。</w:t>
            </w:r>
          </w:p>
          <w:p w14:paraId="3A335B67" w14:textId="77777777" w:rsidR="00577091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(2)每組會拿到3張貼紙。覺得寫得很棒的那組可以貼1張貼紙、</w:t>
            </w:r>
            <w:r w:rsidR="00577091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</w:p>
          <w:p w14:paraId="03B69E9D" w14:textId="0BB1B910" w:rsidR="00FE169E" w:rsidRPr="00571279" w:rsidRDefault="00577091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   </w:t>
            </w:r>
            <w:r w:rsidR="00FE169E"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所以可以幫三組貼貼紙。</w:t>
            </w:r>
          </w:p>
          <w:p w14:paraId="787481AC" w14:textId="48481F3C" w:rsidR="00FE169E" w:rsidRPr="00571279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(3)每組輪流上台，每一句派一個小朋友大聲唸出所書寫的句型。</w:t>
            </w:r>
          </w:p>
          <w:p w14:paraId="5FD73FC2" w14:textId="77777777" w:rsidR="00E63E85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(4)學生唸出來後，由老師複述一遍，並加以解釋學生所要表達的</w:t>
            </w:r>
          </w:p>
          <w:p w14:paraId="0BC551D0" w14:textId="7F6E5D39" w:rsidR="00FE169E" w:rsidRPr="00571279" w:rsidRDefault="00E63E85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lastRenderedPageBreak/>
              <w:t xml:space="preserve">     </w:t>
            </w:r>
            <w:r w:rsidR="00FE169E"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意思。</w:t>
            </w:r>
          </w:p>
          <w:p w14:paraId="58B7B773" w14:textId="529752D6" w:rsidR="00FE169E" w:rsidRPr="00571279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(5)五組全部回答完畢之後，由各組輪流上台貼點點貼紙。</w:t>
            </w:r>
          </w:p>
          <w:p w14:paraId="3E957A10" w14:textId="3D943DAC" w:rsidR="00FE169E" w:rsidRDefault="00FE169E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(6)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選出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得到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貼紙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的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前三名，老師會在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聯</w:t>
            </w:r>
            <w:r w:rsidRPr="00571279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絡簿蓋獎勵章。</w:t>
            </w:r>
          </w:p>
          <w:p w14:paraId="7B0EC713" w14:textId="77777777" w:rsidR="00234C4A" w:rsidRPr="00571279" w:rsidRDefault="00234C4A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  <w:p w14:paraId="0778963A" w14:textId="724E3338" w:rsidR="00FE169E" w:rsidRPr="00571279" w:rsidRDefault="003E0C46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本</w:t>
            </w:r>
            <w:r w:rsidR="00234C4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練習的</w:t>
            </w:r>
            <w:r w:rsidR="00234C4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句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型</w:t>
            </w:r>
          </w:p>
          <w:p w14:paraId="3827DD74" w14:textId="0AFC5634" w:rsidR="00FE169E" w:rsidRPr="00571279" w:rsidRDefault="005A561B" w:rsidP="00FE169E">
            <w:pPr>
              <w:snapToGrid w:val="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1、 </w:t>
            </w:r>
            <w:r w:rsidR="00FE169E"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愛看書的小書蟲(小白板)</w:t>
            </w:r>
          </w:p>
          <w:p w14:paraId="6C676F53" w14:textId="77777777" w:rsidR="00FE169E" w:rsidRPr="00571279" w:rsidRDefault="00FE169E" w:rsidP="00FE169E">
            <w:pPr>
              <w:widowControl/>
              <w:ind w:left="480" w:hanging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   說明形容喜歡做什麼事的專家</w:t>
            </w:r>
          </w:p>
          <w:p w14:paraId="5726A83B" w14:textId="77777777" w:rsidR="00FE169E" w:rsidRPr="00571279" w:rsidRDefault="00FE169E" w:rsidP="00FE169E">
            <w:pPr>
              <w:widowControl/>
              <w:ind w:left="240" w:firstLine="240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結構：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  <w:shd w:val="clear" w:color="auto" w:fill="D9D9D9"/>
              </w:rPr>
              <w:t>愛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＋動詞＋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  <w:shd w:val="clear" w:color="auto" w:fill="D9D9D9"/>
              </w:rPr>
              <w:t>的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＋名詞</w:t>
            </w:r>
          </w:p>
          <w:p w14:paraId="0110BAA0" w14:textId="6A0408AB" w:rsidR="00FE169E" w:rsidRPr="005A561B" w:rsidRDefault="005A561B" w:rsidP="005A561B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  <w:r w:rsidR="00FE169E" w:rsidRPr="005A56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我好像在書上看過。(小白板)</w:t>
            </w:r>
          </w:p>
          <w:p w14:paraId="79D441C5" w14:textId="77777777" w:rsidR="00FE169E" w:rsidRPr="00571279" w:rsidRDefault="00FE169E" w:rsidP="00FE169E">
            <w:pPr>
              <w:widowControl/>
              <w:ind w:left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說明描述曾經在哪裡做過什麼事</w:t>
            </w:r>
          </w:p>
          <w:p w14:paraId="5EEC24DE" w14:textId="77777777" w:rsidR="00FE169E" w:rsidRPr="00571279" w:rsidRDefault="00FE169E" w:rsidP="00FE169E">
            <w:pPr>
              <w:widowControl/>
              <w:ind w:left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結構：名詞（誰）＋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  <w:shd w:val="clear" w:color="auto" w:fill="D9D9D9"/>
              </w:rPr>
              <w:t>好像在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＋名詞（地點）＋動詞＋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  <w:shd w:val="clear" w:color="auto" w:fill="D9D9D9"/>
              </w:rPr>
              <w:t>過</w:t>
            </w:r>
          </w:p>
          <w:p w14:paraId="244F393C" w14:textId="2786D51D" w:rsidR="00FE169E" w:rsidRPr="005A561B" w:rsidRDefault="005A561B" w:rsidP="005A561B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  <w:r w:rsidR="00FE169E" w:rsidRPr="005A56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原來(口頭練習)</w:t>
            </w:r>
          </w:p>
          <w:p w14:paraId="0E536B72" w14:textId="77777777" w:rsidR="00FE169E" w:rsidRPr="00571279" w:rsidRDefault="00FE169E" w:rsidP="00FE169E">
            <w:pPr>
              <w:widowControl/>
              <w:ind w:left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原來，我想知道的，書裡都找得到。</w:t>
            </w:r>
          </w:p>
          <w:p w14:paraId="314DB42E" w14:textId="1AA617F5" w:rsidR="00FE169E" w:rsidRPr="005A561B" w:rsidRDefault="005A561B" w:rsidP="005A561B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  <w:r w:rsidR="00FE169E" w:rsidRPr="005A56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從此(口頭練習)</w:t>
            </w:r>
          </w:p>
          <w:p w14:paraId="0D06124B" w14:textId="77777777" w:rsidR="00FE169E" w:rsidRPr="00571279" w:rsidRDefault="00FE169E" w:rsidP="00FE169E">
            <w:pPr>
              <w:widowControl/>
              <w:ind w:left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從此，不管是百科全書、故事書，貝貝都喜歡看。</w:t>
            </w:r>
          </w:p>
          <w:p w14:paraId="3CF888F5" w14:textId="3762FCC9" w:rsidR="00FE169E" w:rsidRPr="005A561B" w:rsidRDefault="005A561B" w:rsidP="005A561B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  <w:r w:rsidR="00FE169E" w:rsidRPr="005A56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不管……都……(小白板)</w:t>
            </w:r>
          </w:p>
          <w:p w14:paraId="25AB044F" w14:textId="3D0FD07F" w:rsidR="00FE169E" w:rsidRPr="00571279" w:rsidRDefault="00FE169E" w:rsidP="00FE169E">
            <w:pPr>
              <w:widowControl/>
              <w:ind w:left="48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原</w:t>
            </w:r>
            <w:r w:rsidR="00234C4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：</w:t>
            </w:r>
            <w:r w:rsidRPr="0057127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不管是百科全書、故事書，貝貝都喜歡看。</w:t>
            </w:r>
          </w:p>
          <w:p w14:paraId="2CD1145B" w14:textId="6B9F9EFA" w:rsidR="00FE169E" w:rsidRPr="005A561B" w:rsidRDefault="005A561B" w:rsidP="005A561B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 xml:space="preserve"> </w:t>
            </w:r>
            <w:r w:rsidR="00FE169E" w:rsidRPr="005A56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我想知道的，書裡都找得到。(小白板)</w:t>
            </w:r>
          </w:p>
          <w:p w14:paraId="6C06AFBD" w14:textId="77777777" w:rsidR="00FE169E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790C6D7" w14:textId="77777777" w:rsidR="00FE169E" w:rsidRPr="00E56441" w:rsidRDefault="00FE169E" w:rsidP="00FE16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8291692" w14:textId="20570F87" w:rsidR="00FE169E" w:rsidRPr="003E1DB2" w:rsidRDefault="00FE169E" w:rsidP="00FE169E">
            <w:pPr>
              <w:widowControl/>
              <w:ind w:hanging="360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>陸</w:t>
            </w:r>
            <w:r w:rsidR="003E1D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 xml:space="preserve"> </w:t>
            </w:r>
            <w:r w:rsidRPr="003E1DB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D9D9D9"/>
              </w:rPr>
              <w:t>第六節課：統整教學（40分鐘）</w:t>
            </w:r>
          </w:p>
          <w:p w14:paraId="0B53D188" w14:textId="77777777" w:rsidR="00FE169E" w:rsidRPr="00E56441" w:rsidRDefault="00FE169E" w:rsidP="00FE169E">
            <w:pPr>
              <w:widowControl/>
              <w:ind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</w:t>
            </w:r>
            <w:r w:rsidRPr="00E5644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延伸活動</w:t>
            </w:r>
          </w:p>
          <w:p w14:paraId="299A16DD" w14:textId="77777777" w:rsidR="00FE169E" w:rsidRPr="00E56441" w:rsidRDefault="00FE169E" w:rsidP="00FE169E">
            <w:pPr>
              <w:widowControl/>
              <w:ind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1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00個為什麼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</w:t>
            </w:r>
          </w:p>
          <w:p w14:paraId="176BE891" w14:textId="77777777" w:rsidR="00FE169E" w:rsidRPr="00E56441" w:rsidRDefault="00FE169E" w:rsidP="00FE169E">
            <w:pPr>
              <w:widowControl/>
              <w:ind w:left="24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教師請每位學生從布告欄找出第一節課自己提的問題。</w:t>
            </w:r>
          </w:p>
          <w:p w14:paraId="21C5B2B5" w14:textId="77777777" w:rsidR="00FE169E" w:rsidRPr="00E56441" w:rsidRDefault="00FE169E" w:rsidP="00FE169E">
            <w:pPr>
              <w:widowControl/>
              <w:ind w:left="24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教師提醒學生去圖書館的注意事項：</w:t>
            </w:r>
          </w:p>
          <w:p w14:paraId="38658DCA" w14:textId="77777777" w:rsidR="00FE169E" w:rsidRPr="00E56441" w:rsidRDefault="00FE169E" w:rsidP="00FE169E">
            <w:pPr>
              <w:widowControl/>
              <w:ind w:left="48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(1)不大聲喧譁、吃東西。</w:t>
            </w:r>
          </w:p>
          <w:p w14:paraId="2AFD5587" w14:textId="77777777" w:rsidR="00FE169E" w:rsidRPr="00E56441" w:rsidRDefault="00FE169E" w:rsidP="00FE169E">
            <w:pPr>
              <w:widowControl/>
              <w:ind w:left="48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(2)不能在書上亂畫，撕毀書籍。</w:t>
            </w:r>
          </w:p>
          <w:p w14:paraId="53C6D909" w14:textId="77777777" w:rsidR="00FE169E" w:rsidRPr="00E56441" w:rsidRDefault="00FE169E" w:rsidP="00FE169E">
            <w:pPr>
              <w:widowControl/>
              <w:ind w:left="48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(3)一次只拿一本，不同時占用多本書籍。</w:t>
            </w:r>
          </w:p>
          <w:p w14:paraId="0E810291" w14:textId="77777777" w:rsidR="00FE169E" w:rsidRPr="00E56441" w:rsidRDefault="00FE169E" w:rsidP="00FE169E">
            <w:pPr>
              <w:widowControl/>
              <w:ind w:left="48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(4)使用完畢的書籍要歸還原位或放置到還書處，不可以隨便亂放。</w:t>
            </w:r>
          </w:p>
          <w:p w14:paraId="6EC7AE0C" w14:textId="064C356B" w:rsidR="009B02C6" w:rsidRDefault="00FE169E" w:rsidP="00FE169E">
            <w:pPr>
              <w:widowControl/>
              <w:ind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6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、習作指導</w:t>
            </w:r>
            <w:r w:rsidRPr="00B266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：第三大題</w:t>
            </w:r>
          </w:p>
          <w:p w14:paraId="59B7A3AE" w14:textId="77777777" w:rsidR="009B02C6" w:rsidRDefault="009B02C6" w:rsidP="000D1FD4">
            <w:pPr>
              <w:widowControl/>
              <w:ind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D9D9D9"/>
              </w:rPr>
            </w:pPr>
          </w:p>
          <w:p w14:paraId="75CCAA3F" w14:textId="77777777" w:rsidR="00EE1799" w:rsidRDefault="002C6D9B" w:rsidP="009B02C6">
            <w:pPr>
              <w:widowControl/>
              <w:ind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D9D9D9"/>
              </w:rPr>
              <w:t xml:space="preserve"> 第</w:t>
            </w:r>
          </w:p>
          <w:p w14:paraId="34088CEA" w14:textId="77777777" w:rsidR="009B02C6" w:rsidRDefault="009B02C6" w:rsidP="009B02C6">
            <w:pPr>
              <w:widowControl/>
              <w:ind w:hanging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34833A1A" w14:textId="77777777" w:rsidR="009B02C6" w:rsidRDefault="009B02C6" w:rsidP="009B02C6">
            <w:pPr>
              <w:widowControl/>
              <w:ind w:hanging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295BC244" w14:textId="470F3118" w:rsidR="009B02C6" w:rsidRDefault="009B02C6" w:rsidP="009B02C6">
            <w:pPr>
              <w:widowControl/>
              <w:ind w:hanging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935ACE" w14:textId="77777777" w:rsidR="00EE1799" w:rsidRPr="00FB41C6" w:rsidRDefault="00EE1799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528EFC5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CFD5140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F1359FE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F49633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DE6DCB3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66D40C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5B678DB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F6F9517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7C21371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F09D920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C48FE2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3ED71E5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00DD2CF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5E8C53F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19FF23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E1F0631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457D89E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C70DF8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37C30D4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F96179F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E3FAA6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2B08BD3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05B602B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AAAAD81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4CB6F03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59F9F5A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FA93464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8CA59F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CD4EEE1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1A01A97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6B1EC84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CF15C68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7106618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39A2F95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D404F89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EEB65CA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D1B9CAE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AD97757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5D4FBA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D6C01DA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671304F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852304E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9413242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6EA6AD9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A2A208F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770A1C7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FDB2731" w14:textId="76320FAD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安排合作學習活動並指導策略</w:t>
            </w:r>
          </w:p>
          <w:p w14:paraId="2BA184FD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E085E00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1DF1DF7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496B860" w14:textId="77777777" w:rsidR="00FB41C6" w:rsidRPr="00FB41C6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52C2D84" w14:textId="4BC77B88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安排學習</w:t>
            </w: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回饋</w:t>
            </w: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活動並指導策略</w:t>
            </w:r>
          </w:p>
          <w:p w14:paraId="3EDAF350" w14:textId="70B514E8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DF0081B" w14:textId="2C73EF84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6B87098" w14:textId="1CC468AA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35EFF589" w14:textId="51AB4FF3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34270C8C" w14:textId="59192695" w:rsidR="00FB41C6" w:rsidRPr="00FB41C6" w:rsidRDefault="00FB41C6" w:rsidP="00FB41C6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0387110" w14:textId="1AB333A6" w:rsidR="00FB41C6" w:rsidRPr="00FB41C6" w:rsidRDefault="00FB41C6" w:rsidP="00FB41C6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安排</w:t>
            </w:r>
            <w:r w:rsidRPr="00FB41C6">
              <w:rPr>
                <w:rFonts w:ascii="標楷體" w:eastAsia="標楷體" w:hAnsi="標楷體" w:hint="eastAsia"/>
                <w:color w:val="FF0000"/>
                <w:szCs w:val="24"/>
              </w:rPr>
              <w:t>在情境中延伸應用的書寫練習活動，描述真實經驗</w:t>
            </w:r>
          </w:p>
        </w:tc>
        <w:tc>
          <w:tcPr>
            <w:tcW w:w="1276" w:type="dxa"/>
          </w:tcPr>
          <w:p w14:paraId="5F2D9799" w14:textId="77777777" w:rsidR="00EE1799" w:rsidRPr="00252135" w:rsidRDefault="00EE1799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5AFFB17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6FED997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6BEEDF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38DFF5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8E1405C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AC3502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F45B2F2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E203066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0259F1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2B30DD6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7E67567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C748168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3DAA1C4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B7AA004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70D5198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E05A8AC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CF27777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122DA03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10BDAA3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45BEE2F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5531015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E717B8E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954EE29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C2DE1B5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A3403C1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08A06C1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B14F60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D472D86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5B1A90D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7783C3D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CE9C2B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F653829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F1233C0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6633C56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B6998F4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71141C8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0B6069B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9E6A6DC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291F574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9357832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755972C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D9D4441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DDF9E35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982AEA8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C10A0F0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E1C5BE7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C59406D" w14:textId="5107489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  <w:p w14:paraId="12F60B8E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01C67CE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C57B08D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C399B9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0512198A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1、3</w:t>
            </w:r>
          </w:p>
          <w:p w14:paraId="693851A3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0844A9F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F0FB65D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62A94AF8" w14:textId="77777777" w:rsidR="00FB41C6" w:rsidRPr="00252135" w:rsidRDefault="00FB41C6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0563BCB" w14:textId="71828AC2" w:rsidR="00FB41C6" w:rsidRPr="00252135" w:rsidRDefault="00FB41C6" w:rsidP="002956E1">
            <w:pPr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25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2、4</w:t>
            </w:r>
          </w:p>
        </w:tc>
      </w:tr>
      <w:bookmarkEnd w:id="0"/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F963" w14:textId="77777777" w:rsidR="00797536" w:rsidRDefault="00797536" w:rsidP="000D1FD4">
      <w:r>
        <w:separator/>
      </w:r>
    </w:p>
  </w:endnote>
  <w:endnote w:type="continuationSeparator" w:id="0">
    <w:p w14:paraId="63EA8B8C" w14:textId="77777777" w:rsidR="00797536" w:rsidRDefault="00797536" w:rsidP="000D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5F20" w14:textId="77777777" w:rsidR="00797536" w:rsidRDefault="00797536" w:rsidP="000D1FD4">
      <w:r>
        <w:separator/>
      </w:r>
    </w:p>
  </w:footnote>
  <w:footnote w:type="continuationSeparator" w:id="0">
    <w:p w14:paraId="4BE16C0F" w14:textId="77777777" w:rsidR="00797536" w:rsidRDefault="00797536" w:rsidP="000D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1DC"/>
    <w:multiLevelType w:val="hybridMultilevel"/>
    <w:tmpl w:val="B8508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D0A77"/>
    <w:multiLevelType w:val="hybridMultilevel"/>
    <w:tmpl w:val="C50A873A"/>
    <w:lvl w:ilvl="0" w:tplc="321E287E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2086F"/>
    <w:multiLevelType w:val="hybridMultilevel"/>
    <w:tmpl w:val="F9BC409A"/>
    <w:lvl w:ilvl="0" w:tplc="1108A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0B3BF5"/>
    <w:rsid w:val="000D1FD4"/>
    <w:rsid w:val="00234C4A"/>
    <w:rsid w:val="00252135"/>
    <w:rsid w:val="00291902"/>
    <w:rsid w:val="002956E1"/>
    <w:rsid w:val="002C6D9B"/>
    <w:rsid w:val="0032370A"/>
    <w:rsid w:val="00384755"/>
    <w:rsid w:val="003B1236"/>
    <w:rsid w:val="003B36B2"/>
    <w:rsid w:val="003E0C46"/>
    <w:rsid w:val="003E1DB2"/>
    <w:rsid w:val="003F6B35"/>
    <w:rsid w:val="00467102"/>
    <w:rsid w:val="004C122A"/>
    <w:rsid w:val="004D52BD"/>
    <w:rsid w:val="00502173"/>
    <w:rsid w:val="00577091"/>
    <w:rsid w:val="005A561B"/>
    <w:rsid w:val="00625FA0"/>
    <w:rsid w:val="00657AC5"/>
    <w:rsid w:val="006A283E"/>
    <w:rsid w:val="00746B01"/>
    <w:rsid w:val="0076058A"/>
    <w:rsid w:val="00797536"/>
    <w:rsid w:val="007D3D78"/>
    <w:rsid w:val="007D67EE"/>
    <w:rsid w:val="007F0B32"/>
    <w:rsid w:val="007F3A62"/>
    <w:rsid w:val="00935EB4"/>
    <w:rsid w:val="0094442F"/>
    <w:rsid w:val="009B02C6"/>
    <w:rsid w:val="00A53A29"/>
    <w:rsid w:val="00A82105"/>
    <w:rsid w:val="00BF4EC9"/>
    <w:rsid w:val="00C06018"/>
    <w:rsid w:val="00C75D86"/>
    <w:rsid w:val="00CE153C"/>
    <w:rsid w:val="00DD37A9"/>
    <w:rsid w:val="00E63E85"/>
    <w:rsid w:val="00EE1799"/>
    <w:rsid w:val="00F73E21"/>
    <w:rsid w:val="00FB41C6"/>
    <w:rsid w:val="00FC584A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25FA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73E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D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1F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1FD4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F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2021-10-06T08:02:00Z</dcterms:created>
  <dcterms:modified xsi:type="dcterms:W3CDTF">2021-10-08T08:16:00Z</dcterms:modified>
</cp:coreProperties>
</file>