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883996" w:rsidRPr="00A05109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626474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883996" w:rsidRPr="00A05109" w:rsidRDefault="00C92E5A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二年級教師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A05109" w:rsidRDefault="00CC0E3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883996" w:rsidRPr="00A05109" w:rsidRDefault="00883996" w:rsidP="00C92E5A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="00C92E5A">
              <w:rPr>
                <w:rFonts w:eastAsia="標楷體" w:hint="eastAsia"/>
              </w:rPr>
              <w:t>10</w:t>
            </w:r>
            <w:r w:rsidRPr="00A05109">
              <w:rPr>
                <w:rFonts w:eastAsia="標楷體"/>
              </w:rPr>
              <w:t>節，</w:t>
            </w:r>
            <w:r w:rsidR="00C92E5A">
              <w:rPr>
                <w:rFonts w:eastAsia="標楷體"/>
              </w:rPr>
              <w:t>400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883996" w:rsidRPr="00A05109" w:rsidRDefault="00463BDD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誰來照顧他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E85C24" w:rsidRPr="00A05109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E85C24" w:rsidRPr="00A05109" w:rsidRDefault="00E85C24" w:rsidP="00E85C24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E85C24" w:rsidRPr="00A05109" w:rsidRDefault="00E85C24" w:rsidP="00E85C24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E85C24" w:rsidRPr="00A05109" w:rsidRDefault="00E85C24" w:rsidP="00E85C24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E85C24" w:rsidRPr="00E85C24" w:rsidRDefault="00E85C24" w:rsidP="00E85C2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標楷體" w:hint="eastAsia"/>
                <w:color w:val="FF0000"/>
                <w:u w:val="single"/>
              </w:rPr>
              <w:t>語文領域、生活領域</w:t>
            </w:r>
          </w:p>
          <w:p w:rsidR="00E85C24" w:rsidRDefault="00E85C24" w:rsidP="00E85C24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5-I-1     </w:t>
            </w:r>
            <w:r>
              <w:rPr>
                <w:rFonts w:ascii="Times New Roman" w:hAnsi="Times New Roman" w:cs="Times New Roman"/>
                <w:color w:val="000000"/>
              </w:rPr>
              <w:t>以適切的速率正確地朗讀文本。</w:t>
            </w:r>
          </w:p>
          <w:p w:rsidR="00E85C24" w:rsidRDefault="00E85C24" w:rsidP="00E85C24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5-I-4     </w:t>
            </w:r>
            <w:r>
              <w:rPr>
                <w:rFonts w:ascii="Times New Roman" w:hAnsi="Times New Roman" w:cs="Times New Roman"/>
                <w:color w:val="000000"/>
              </w:rPr>
              <w:t>了解文本中的重要訊息與觀點。</w:t>
            </w:r>
          </w:p>
          <w:p w:rsidR="00E85C24" w:rsidRDefault="00E85C24" w:rsidP="00E85C24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5-I-6     </w:t>
            </w:r>
            <w:r>
              <w:rPr>
                <w:rFonts w:ascii="Times New Roman" w:hAnsi="Times New Roman" w:cs="Times New Roman"/>
                <w:color w:val="000000"/>
              </w:rPr>
              <w:t>利用圖像、故事結構等策略，協助文本的理解與內容重述。</w:t>
            </w:r>
          </w:p>
          <w:p w:rsidR="00E85C24" w:rsidRDefault="00E85C24" w:rsidP="00E85C24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5-I-9     </w:t>
            </w:r>
            <w:r>
              <w:rPr>
                <w:rFonts w:ascii="Times New Roman" w:hAnsi="Times New Roman" w:cs="Times New Roman"/>
                <w:color w:val="000000"/>
              </w:rPr>
              <w:t>喜愛閱讀，並樂於與他人分享閱讀心得。</w:t>
            </w:r>
          </w:p>
          <w:p w:rsidR="00E85C24" w:rsidRPr="002074E9" w:rsidRDefault="00E85C24" w:rsidP="00E85C24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020" w:right="45" w:hanging="8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1-I-1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探索並分享對自己及相關人、事、物的感受與想法。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E85C24" w:rsidRPr="00A05109" w:rsidRDefault="00E85C24" w:rsidP="00E85C24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E85C24" w:rsidRPr="00A05109" w:rsidRDefault="00E85C24" w:rsidP="00E85C24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E85C24" w:rsidRDefault="00E85C24" w:rsidP="00E85C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A2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系統思考與解決問題</w:t>
            </w:r>
          </w:p>
          <w:p w:rsidR="00E85C24" w:rsidRDefault="00E85C24" w:rsidP="00E85C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E-A2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具備探索問題的思考能力，並透過體驗與實踐處理日常生活問題。</w:t>
            </w:r>
          </w:p>
          <w:p w:rsidR="00E85C24" w:rsidRDefault="00E85C24" w:rsidP="00E85C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B1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符號運用與溝通表達</w:t>
            </w:r>
          </w:p>
          <w:p w:rsidR="00E85C24" w:rsidRDefault="00E85C24" w:rsidP="00E85C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E-B1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E85C24" w:rsidRDefault="00E85C24" w:rsidP="00E85C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C2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人際關係與團隊合作</w:t>
            </w:r>
          </w:p>
          <w:p w:rsidR="00E85C24" w:rsidRPr="00A05109" w:rsidRDefault="00E85C24" w:rsidP="00E85C24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J-C2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具備利他與合群的知能與態度，並培育相互合作及與人和諧互動的素養。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62625D" w:rsidRPr="00E85C24" w:rsidRDefault="00E85C24" w:rsidP="00E85C2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標楷體" w:hint="eastAsia"/>
                <w:color w:val="FF0000"/>
                <w:u w:val="single"/>
              </w:rPr>
              <w:t>語文領域、生活領域</w:t>
            </w:r>
          </w:p>
          <w:p w:rsidR="002074E9" w:rsidRDefault="002074E9" w:rsidP="002074E9">
            <w:pPr>
              <w:pStyle w:val="Web"/>
              <w:spacing w:before="30" w:beforeAutospacing="0" w:after="30" w:afterAutospacing="0" w:line="375" w:lineRule="atLeast"/>
              <w:ind w:right="45"/>
              <w:jc w:val="both"/>
              <w:textAlignment w:val="baseline"/>
              <w:rPr>
                <w:rFonts w:ascii="inherit" w:hAnsi="inherit" w:cs="Times New Roman" w:hint="eastAsia"/>
                <w:color w:val="000000"/>
              </w:rPr>
            </w:pPr>
            <w:r>
              <w:rPr>
                <w:rFonts w:ascii="inherit" w:hAnsi="inherit" w:cs="Times New Roman"/>
                <w:color w:val="000000"/>
              </w:rPr>
              <w:t xml:space="preserve">Ad-I-1      </w:t>
            </w:r>
            <w:r>
              <w:rPr>
                <w:rFonts w:ascii="inherit" w:hAnsi="inherit" w:cs="Times New Roman"/>
                <w:color w:val="000000"/>
              </w:rPr>
              <w:t>自然段。</w:t>
            </w:r>
          </w:p>
          <w:p w:rsidR="002074E9" w:rsidRDefault="002074E9" w:rsidP="002074E9">
            <w:pPr>
              <w:pStyle w:val="Web"/>
              <w:spacing w:before="30" w:beforeAutospacing="0" w:after="30" w:afterAutospacing="0" w:line="375" w:lineRule="atLeast"/>
              <w:ind w:right="45"/>
              <w:jc w:val="both"/>
              <w:textAlignment w:val="baseline"/>
              <w:rPr>
                <w:rFonts w:ascii="inherit" w:hAnsi="inherit" w:cs="Times New Roman" w:hint="eastAsia"/>
                <w:color w:val="000000"/>
              </w:rPr>
            </w:pPr>
            <w:r>
              <w:rPr>
                <w:rFonts w:ascii="inherit" w:hAnsi="inherit" w:cs="Times New Roman"/>
                <w:color w:val="000000"/>
              </w:rPr>
              <w:t xml:space="preserve">Ad-I-2      </w:t>
            </w:r>
            <w:r>
              <w:rPr>
                <w:rFonts w:ascii="inherit" w:hAnsi="inherit" w:cs="Times New Roman"/>
                <w:color w:val="000000"/>
              </w:rPr>
              <w:t>篇章的大意。</w:t>
            </w:r>
          </w:p>
          <w:p w:rsidR="00883996" w:rsidRDefault="002074E9" w:rsidP="002074E9">
            <w:pPr>
              <w:jc w:val="both"/>
              <w:rPr>
                <w:rFonts w:ascii="inherit" w:hAnsi="inherit" w:hint="eastAsia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Ad-I-3      </w:t>
            </w:r>
            <w:r>
              <w:rPr>
                <w:rFonts w:ascii="inherit" w:hAnsi="inherit"/>
                <w:color w:val="000000"/>
              </w:rPr>
              <w:t>故事、童詩等。</w:t>
            </w:r>
          </w:p>
          <w:p w:rsidR="00946A04" w:rsidRDefault="00946A04" w:rsidP="00946A04">
            <w:pPr>
              <w:pStyle w:val="Web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A-I-1  </w:t>
            </w:r>
            <w:r>
              <w:rPr>
                <w:rFonts w:ascii="Times New Roman" w:hAnsi="Times New Roman" w:cs="Times New Roman"/>
                <w:color w:val="000000"/>
              </w:rPr>
              <w:t>生命成長現象的認識。</w:t>
            </w:r>
          </w:p>
          <w:p w:rsidR="00946A04" w:rsidRDefault="00946A04" w:rsidP="00946A04">
            <w:pPr>
              <w:pStyle w:val="Web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A-I-2  </w:t>
            </w:r>
            <w:r>
              <w:rPr>
                <w:rFonts w:ascii="Times New Roman" w:hAnsi="Times New Roman" w:cs="Times New Roman"/>
                <w:color w:val="000000"/>
              </w:rPr>
              <w:t>事物變化現象的觀察。</w:t>
            </w:r>
          </w:p>
          <w:p w:rsidR="00946A04" w:rsidRPr="007C7A60" w:rsidRDefault="00946A04" w:rsidP="007C7A60">
            <w:pPr>
              <w:pStyle w:val="Web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A-I-3  </w:t>
            </w:r>
            <w:r>
              <w:rPr>
                <w:rFonts w:ascii="Times New Roman" w:hAnsi="Times New Roman" w:cs="Times New Roman"/>
                <w:color w:val="000000"/>
              </w:rPr>
              <w:t>自我省思。</w:t>
            </w:r>
          </w:p>
        </w:tc>
        <w:tc>
          <w:tcPr>
            <w:tcW w:w="851" w:type="dxa"/>
            <w:vMerge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883996" w:rsidRPr="00A05109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62625D" w:rsidRPr="00DC7758" w:rsidRDefault="0062625D" w:rsidP="0062625D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DC7758">
              <w:rPr>
                <w:rFonts w:eastAsia="標楷體" w:hint="eastAsia"/>
                <w:color w:val="FF0000"/>
                <w:u w:val="single"/>
              </w:rPr>
              <w:t>性別平等教育</w:t>
            </w:r>
          </w:p>
          <w:p w:rsidR="0099702D" w:rsidRDefault="0099702D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t>性</w:t>
            </w:r>
            <w:r>
              <w:t xml:space="preserve"> E3 </w:t>
            </w:r>
            <w:r>
              <w:t>覺察性別角色</w:t>
            </w:r>
            <w:r>
              <w:t xml:space="preserve"> </w:t>
            </w:r>
            <w:r>
              <w:t>的刻板印象，</w:t>
            </w:r>
            <w:r>
              <w:t xml:space="preserve"> </w:t>
            </w:r>
            <w:r>
              <w:t>了解家庭、學</w:t>
            </w:r>
            <w:r>
              <w:t xml:space="preserve"> </w:t>
            </w:r>
            <w:r>
              <w:t>校與職業的分</w:t>
            </w:r>
            <w:r>
              <w:t xml:space="preserve"> </w:t>
            </w:r>
            <w:r>
              <w:t>工，不應受性</w:t>
            </w:r>
            <w:r>
              <w:t xml:space="preserve"> </w:t>
            </w:r>
            <w:r>
              <w:t>別的限制。</w:t>
            </w:r>
          </w:p>
          <w:p w:rsidR="00883996" w:rsidRPr="0099702D" w:rsidRDefault="0099702D" w:rsidP="0099702D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FF0000"/>
                <w:u w:val="single"/>
              </w:rPr>
            </w:pPr>
            <w:r>
              <w:rPr>
                <w:rFonts w:eastAsia="標楷體" w:hint="eastAsia"/>
                <w:color w:val="FF0000"/>
                <w:u w:val="single"/>
              </w:rPr>
              <w:t>生命</w:t>
            </w:r>
            <w:r w:rsidRPr="00DC7758">
              <w:rPr>
                <w:rFonts w:eastAsia="標楷體" w:hint="eastAsia"/>
                <w:color w:val="FF0000"/>
                <w:u w:val="single"/>
              </w:rPr>
              <w:t>教育</w:t>
            </w:r>
          </w:p>
          <w:p w:rsidR="00883996" w:rsidRPr="00A05109" w:rsidRDefault="0099702D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t>生</w:t>
            </w:r>
            <w:r>
              <w:t xml:space="preserve"> E7 </w:t>
            </w:r>
            <w:r>
              <w:t>發展設身處地、感</w:t>
            </w:r>
            <w:r>
              <w:t xml:space="preserve"> </w:t>
            </w:r>
            <w:r>
              <w:t>同身受的同理心</w:t>
            </w:r>
            <w:r>
              <w:t xml:space="preserve"> </w:t>
            </w:r>
            <w:r>
              <w:t>及主動去愛的能</w:t>
            </w:r>
            <w:r>
              <w:t xml:space="preserve"> </w:t>
            </w:r>
            <w:r>
              <w:t>力，察覺自己從他</w:t>
            </w:r>
            <w:r>
              <w:t xml:space="preserve"> </w:t>
            </w:r>
            <w:r>
              <w:t>者接受的各種幫</w:t>
            </w:r>
            <w:r>
              <w:t xml:space="preserve"> </w:t>
            </w:r>
            <w:r>
              <w:t>助，培養感恩之</w:t>
            </w:r>
            <w:r>
              <w:t xml:space="preserve"> </w:t>
            </w:r>
            <w:r>
              <w:t>心。</w:t>
            </w:r>
          </w:p>
        </w:tc>
      </w:tr>
      <w:tr w:rsidR="00883996" w:rsidRPr="00A05109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列出示例中融入之學習重點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學習表現與學習內容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，以及融入說明，建議同時於教學活動設計之備註欄說明。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若有議題融入再列出此欄。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883996" w:rsidRPr="00463BDD" w:rsidRDefault="00463BDD" w:rsidP="00463BDD">
            <w:pPr>
              <w:jc w:val="both"/>
              <w:rPr>
                <w:rFonts w:ascii="Times New Roman" w:hAnsi="Times New Roman"/>
                <w:color w:val="000000"/>
              </w:rPr>
            </w:pPr>
            <w:r w:rsidRPr="00463BDD">
              <w:rPr>
                <w:rFonts w:eastAsia="標楷體" w:hint="eastAsia"/>
                <w:color w:val="FF0000"/>
              </w:rPr>
              <w:t>語文領域、生活領域</w:t>
            </w:r>
          </w:p>
        </w:tc>
      </w:tr>
      <w:tr w:rsidR="00883996" w:rsidRPr="00A05109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A05109" w:rsidRDefault="0062625D" w:rsidP="0062625D">
            <w:pPr>
              <w:jc w:val="both"/>
              <w:rPr>
                <w:rFonts w:eastAsia="標楷體"/>
                <w:b/>
              </w:rPr>
            </w:pPr>
            <w:r w:rsidRPr="0062625D">
              <w:rPr>
                <w:rFonts w:eastAsia="標楷體" w:hint="eastAsia"/>
                <w:b/>
                <w:color w:val="FF0000"/>
              </w:rPr>
              <w:t>繪本名稱</w:t>
            </w:r>
            <w:r w:rsidR="00463BDD">
              <w:rPr>
                <w:rFonts w:eastAsia="標楷體" w:hint="eastAsia"/>
                <w:b/>
                <w:color w:val="FF0000"/>
              </w:rPr>
              <w:t>紅公雞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A05109" w:rsidRDefault="00463BD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電視、電腦、繪本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以淺顯易懂文字說明各單元學習目標。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883996" w:rsidRDefault="0088399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Default="00337D36" w:rsidP="00883996">
      <w:pPr>
        <w:jc w:val="both"/>
        <w:rPr>
          <w:rFonts w:eastAsia="標楷體"/>
        </w:rPr>
      </w:pPr>
    </w:p>
    <w:p w:rsidR="00337D36" w:rsidRPr="00A05109" w:rsidRDefault="00337D36" w:rsidP="00883996">
      <w:pPr>
        <w:jc w:val="both"/>
        <w:rPr>
          <w:rFonts w:eastAsia="標楷體"/>
        </w:rPr>
      </w:pPr>
    </w:p>
    <w:tbl>
      <w:tblPr>
        <w:tblW w:w="988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883996" w:rsidRPr="00A05109" w:rsidTr="00337D36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:rsidTr="00337D36">
        <w:trPr>
          <w:trHeight w:val="70"/>
        </w:trPr>
        <w:tc>
          <w:tcPr>
            <w:tcW w:w="6534" w:type="dxa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883996" w:rsidRPr="00A05109" w:rsidTr="00337D36">
        <w:trPr>
          <w:trHeight w:val="56"/>
        </w:trPr>
        <w:tc>
          <w:tcPr>
            <w:tcW w:w="6534" w:type="dxa"/>
          </w:tcPr>
          <w:p w:rsidR="0062625D" w:rsidRPr="0062625D" w:rsidRDefault="0062625D" w:rsidP="006262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準備活動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  <w:r w:rsidR="000C6342">
              <w:rPr>
                <w:rFonts w:eastAsia="標楷體" w:hint="eastAsia"/>
                <w:color w:val="FF0000"/>
              </w:rPr>
              <w:t>展示繪本封面</w:t>
            </w:r>
            <w:r w:rsidR="000C6342" w:rsidRPr="0062625D">
              <w:rPr>
                <w:rFonts w:eastAsia="標楷體" w:hint="eastAsia"/>
                <w:color w:val="FF0000"/>
              </w:rPr>
              <w:t>，</w:t>
            </w:r>
            <w:r w:rsidR="000C6342">
              <w:rPr>
                <w:rFonts w:eastAsia="標楷體" w:hint="eastAsia"/>
                <w:color w:val="FF0000"/>
              </w:rPr>
              <w:t>讓小朋友觀察封面上的圖畫</w:t>
            </w:r>
            <w:r w:rsidR="000C6342" w:rsidRPr="0062625D">
              <w:rPr>
                <w:rFonts w:eastAsia="標楷體" w:hint="eastAsia"/>
                <w:color w:val="FF0000"/>
              </w:rPr>
              <w:t>，</w:t>
            </w:r>
            <w:r w:rsidR="000C6342">
              <w:rPr>
                <w:rFonts w:eastAsia="標楷體" w:hint="eastAsia"/>
                <w:color w:val="FF0000"/>
              </w:rPr>
              <w:t>請小朋友說一說發現了什麼</w:t>
            </w:r>
            <w:r w:rsidR="000C6342" w:rsidRPr="0062625D">
              <w:rPr>
                <w:rFonts w:eastAsia="標楷體" w:hint="eastAsia"/>
              </w:rPr>
              <w:t>？</w:t>
            </w:r>
          </w:p>
          <w:p w:rsidR="00D32F24" w:rsidRPr="000C6342" w:rsidRDefault="0062625D" w:rsidP="006262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發展活動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D32F24" w:rsidRPr="00C23CFF" w:rsidRDefault="00D32F24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>活動一</w:t>
            </w:r>
            <w:r w:rsidRPr="00C23CFF">
              <w:rPr>
                <w:rFonts w:eastAsia="標楷體" w:hint="eastAsia"/>
              </w:rPr>
              <w:t>:</w:t>
            </w:r>
            <w:r w:rsidRPr="00C23CFF">
              <w:rPr>
                <w:rFonts w:eastAsia="標楷體" w:hint="eastAsia"/>
              </w:rPr>
              <w:t>誰</w:t>
            </w:r>
            <w:r w:rsidR="000C6342">
              <w:rPr>
                <w:rFonts w:eastAsia="標楷體" w:hint="eastAsia"/>
              </w:rPr>
              <w:t>撿到一顆蛋</w:t>
            </w:r>
            <w:r w:rsidR="00D0633F" w:rsidRPr="00C23CFF">
              <w:rPr>
                <w:rFonts w:eastAsia="標楷體" w:hint="eastAsia"/>
              </w:rPr>
              <w:t>(</w:t>
            </w:r>
            <w:r w:rsidR="00D0633F" w:rsidRPr="00C23CFF">
              <w:rPr>
                <w:rFonts w:eastAsia="標楷體" w:hint="eastAsia"/>
              </w:rPr>
              <w:t>理解能力</w:t>
            </w:r>
            <w:r w:rsidR="00D0633F" w:rsidRPr="00C23CFF">
              <w:rPr>
                <w:rFonts w:eastAsia="標楷體" w:hint="eastAsia"/>
              </w:rPr>
              <w:t>:</w:t>
            </w:r>
            <w:r w:rsidR="00D0633F" w:rsidRPr="00C23CFF">
              <w:rPr>
                <w:rFonts w:eastAsia="標楷體" w:hint="eastAsia"/>
              </w:rPr>
              <w:t>二階「討論」</w:t>
            </w:r>
            <w:r w:rsidR="00D0633F" w:rsidRPr="00C23CFF">
              <w:rPr>
                <w:rFonts w:eastAsia="標楷體" w:hint="eastAsia"/>
              </w:rPr>
              <w:t>)</w:t>
            </w:r>
          </w:p>
          <w:p w:rsidR="000C6342" w:rsidRPr="000C6342" w:rsidRDefault="000C6342" w:rsidP="000C634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1.</w:t>
            </w:r>
            <w:r w:rsidRPr="000C6342">
              <w:rPr>
                <w:rFonts w:eastAsia="標楷體" w:hint="eastAsia"/>
              </w:rPr>
              <w:t>全班共讀「紅公雞」</w:t>
            </w:r>
          </w:p>
          <w:p w:rsidR="00D32F24" w:rsidRDefault="000C6342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DE2A6E" w:rsidRPr="000C6342">
              <w:rPr>
                <w:rFonts w:eastAsia="標楷體"/>
              </w:rPr>
              <w:t xml:space="preserve"> 2.</w:t>
            </w:r>
            <w:r w:rsidRPr="000C6342">
              <w:rPr>
                <w:rFonts w:eastAsia="標楷體" w:hint="eastAsia"/>
              </w:rPr>
              <w:t>分組討論故事內容</w:t>
            </w:r>
          </w:p>
          <w:p w:rsidR="000C6342" w:rsidRDefault="000C6342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0C6342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紅公雞在田裡散步發現了什麼</w:t>
            </w:r>
            <w:r w:rsidRPr="0062625D">
              <w:rPr>
                <w:rFonts w:eastAsia="標楷體" w:hint="eastAsia"/>
              </w:rPr>
              <w:t>？</w:t>
            </w:r>
          </w:p>
          <w:p w:rsidR="000C6342" w:rsidRDefault="000C6342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0C6342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="00B02950">
              <w:rPr>
                <w:rFonts w:eastAsia="標楷體" w:hint="eastAsia"/>
              </w:rPr>
              <w:t>那顆蛋遭遇到什麼危險</w:t>
            </w:r>
            <w:r w:rsidR="00B02950" w:rsidRPr="0062625D">
              <w:rPr>
                <w:rFonts w:eastAsia="標楷體" w:hint="eastAsia"/>
              </w:rPr>
              <w:t>？</w:t>
            </w:r>
          </w:p>
          <w:p w:rsidR="00B02950" w:rsidRPr="00B02950" w:rsidRDefault="00B02950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B02950">
              <w:rPr>
                <w:rFonts w:eastAsia="標楷體" w:hint="eastAsia"/>
              </w:rPr>
              <w:t xml:space="preserve"> </w:t>
            </w:r>
            <w:r w:rsidRPr="00B02950">
              <w:rPr>
                <w:rFonts w:eastAsia="標楷體"/>
              </w:rPr>
              <w:fldChar w:fldCharType="begin"/>
            </w:r>
            <w:r w:rsidRPr="00B02950">
              <w:rPr>
                <w:rFonts w:eastAsia="標楷體"/>
              </w:rPr>
              <w:instrText xml:space="preserve"> </w:instrText>
            </w:r>
            <w:r w:rsidRPr="00B02950">
              <w:rPr>
                <w:rFonts w:eastAsia="標楷體" w:hint="eastAsia"/>
              </w:rPr>
              <w:instrText>eq \o\ac(</w:instrText>
            </w:r>
            <w:r w:rsidRPr="00B02950">
              <w:rPr>
                <w:rFonts w:eastAsia="標楷體" w:hint="eastAsia"/>
              </w:rPr>
              <w:instrText>○</w:instrText>
            </w:r>
            <w:r w:rsidRPr="00B02950">
              <w:rPr>
                <w:rFonts w:eastAsia="標楷體" w:hint="eastAsia"/>
              </w:rPr>
              <w:instrText>,</w:instrText>
            </w:r>
            <w:r w:rsidRPr="00B02950">
              <w:rPr>
                <w:rFonts w:eastAsia="標楷體" w:hint="eastAsia"/>
                <w:position w:val="3"/>
                <w:sz w:val="16"/>
              </w:rPr>
              <w:instrText>3</w:instrText>
            </w:r>
            <w:r w:rsidRPr="00B02950">
              <w:rPr>
                <w:rFonts w:eastAsia="標楷體" w:hint="eastAsia"/>
              </w:rPr>
              <w:instrText>)</w:instrText>
            </w:r>
            <w:r w:rsidRPr="00B02950">
              <w:rPr>
                <w:rFonts w:eastAsia="標楷體"/>
              </w:rPr>
              <w:fldChar w:fldCharType="end"/>
            </w:r>
            <w:r w:rsidRPr="00B02950">
              <w:rPr>
                <w:rFonts w:eastAsia="標楷體" w:hint="eastAsia"/>
              </w:rPr>
              <w:t>紅公雞為了要孵蛋，做了什麼事？</w:t>
            </w:r>
          </w:p>
          <w:p w:rsidR="00D32F24" w:rsidRDefault="00DE2A6E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t xml:space="preserve">      4.</w:t>
            </w:r>
            <w:r w:rsidRPr="00C23CFF">
              <w:rPr>
                <w:rFonts w:eastAsia="標楷體" w:hint="eastAsia"/>
              </w:rPr>
              <w:t>各組上台分享討論結果</w:t>
            </w:r>
          </w:p>
          <w:p w:rsidR="00D4475C" w:rsidRDefault="00B02950" w:rsidP="00D447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DE2A6E" w:rsidRPr="00C23CFF">
              <w:rPr>
                <w:rFonts w:eastAsia="標楷體" w:hint="eastAsia"/>
              </w:rPr>
              <w:t xml:space="preserve"> 5.</w:t>
            </w:r>
            <w:r w:rsidR="00DE2A6E" w:rsidRPr="00C23CFF">
              <w:rPr>
                <w:rFonts w:eastAsia="標楷體" w:hint="eastAsia"/>
              </w:rPr>
              <w:t>教師歸納總結</w:t>
            </w:r>
          </w:p>
          <w:p w:rsidR="00D74E80" w:rsidRDefault="00D4475C" w:rsidP="00D447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D74E80" w:rsidRPr="00B02950">
              <w:rPr>
                <w:rFonts w:eastAsia="標楷體" w:hint="eastAsia"/>
              </w:rPr>
              <w:t>紅公雞</w:t>
            </w:r>
            <w:r w:rsidR="00D74E80">
              <w:rPr>
                <w:rFonts w:eastAsia="標楷體" w:hint="eastAsia"/>
              </w:rPr>
              <w:t>因為有愛心及同情心</w:t>
            </w:r>
            <w:r w:rsidR="00D74E80" w:rsidRPr="00B02950">
              <w:rPr>
                <w:rFonts w:eastAsia="標楷體" w:hint="eastAsia"/>
              </w:rPr>
              <w:t>，</w:t>
            </w:r>
            <w:r w:rsidR="00D74E80">
              <w:rPr>
                <w:rFonts w:eastAsia="標楷體" w:hint="eastAsia"/>
              </w:rPr>
              <w:t>在大家的支持下孵</w:t>
            </w:r>
          </w:p>
          <w:p w:rsidR="00191BD2" w:rsidRPr="00191BD2" w:rsidRDefault="00D74E80" w:rsidP="00D4475C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出了這顆蛋</w:t>
            </w:r>
            <w:r w:rsidR="00D4475C" w:rsidRPr="00191BD2">
              <w:rPr>
                <w:rFonts w:eastAsia="標楷體" w:hint="eastAsia"/>
                <w:color w:val="FF0000"/>
              </w:rPr>
              <w:t xml:space="preserve"> </w:t>
            </w:r>
            <w:r w:rsidR="00191BD2" w:rsidRPr="00191BD2">
              <w:rPr>
                <w:rFonts w:eastAsia="標楷體" w:hint="eastAsia"/>
                <w:color w:val="FF0000"/>
              </w:rPr>
              <w:t>(</w:t>
            </w:r>
            <w:r w:rsidR="00191BD2" w:rsidRPr="00191BD2">
              <w:rPr>
                <w:rFonts w:eastAsia="標楷體" w:hint="eastAsia"/>
                <w:color w:val="FF0000"/>
              </w:rPr>
              <w:t>跟性別平等的關聯性為何</w:t>
            </w:r>
            <w:r w:rsidR="00191BD2" w:rsidRPr="00191BD2">
              <w:rPr>
                <w:rFonts w:eastAsia="標楷體" w:hint="eastAsia"/>
                <w:color w:val="FF0000"/>
              </w:rPr>
              <w:t>?)</w:t>
            </w:r>
            <w:bookmarkStart w:id="0" w:name="_GoBack"/>
            <w:bookmarkEnd w:id="0"/>
          </w:p>
          <w:p w:rsidR="00D4475C" w:rsidRPr="00B02950" w:rsidRDefault="00D4475C" w:rsidP="00D447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</w:p>
          <w:p w:rsidR="00D32F24" w:rsidRPr="00191BD2" w:rsidRDefault="00D0633F" w:rsidP="0062625D">
            <w:pPr>
              <w:jc w:val="both"/>
              <w:rPr>
                <w:rFonts w:eastAsia="標楷體"/>
                <w:color w:val="FF0000"/>
              </w:rPr>
            </w:pPr>
            <w:r w:rsidRPr="00C23CFF">
              <w:rPr>
                <w:rFonts w:eastAsia="標楷體" w:hint="eastAsia"/>
              </w:rPr>
              <w:t>活動二</w:t>
            </w:r>
            <w:r w:rsidRPr="00C23CFF">
              <w:rPr>
                <w:rFonts w:eastAsia="標楷體" w:hint="eastAsia"/>
              </w:rPr>
              <w:t>:</w:t>
            </w:r>
            <w:r w:rsidR="00337D36" w:rsidRPr="00C23CFF">
              <w:rPr>
                <w:rFonts w:eastAsia="標楷體" w:hint="eastAsia"/>
              </w:rPr>
              <w:t>家事誰來做</w:t>
            </w:r>
            <w:r w:rsidR="00191BD2" w:rsidRPr="00191BD2">
              <w:rPr>
                <w:rFonts w:eastAsia="標楷體" w:hint="eastAsia"/>
                <w:color w:val="FF0000"/>
              </w:rPr>
              <w:t xml:space="preserve"> (</w:t>
            </w:r>
            <w:r w:rsidR="00191BD2" w:rsidRPr="00191BD2">
              <w:rPr>
                <w:rFonts w:eastAsia="標楷體" w:hint="eastAsia"/>
                <w:color w:val="FF0000"/>
              </w:rPr>
              <w:t>跟一年級一樣，要共同討論一下</w:t>
            </w:r>
            <w:r w:rsidR="00191BD2" w:rsidRPr="00191BD2">
              <w:rPr>
                <w:rFonts w:eastAsia="標楷體" w:hint="eastAsia"/>
                <w:color w:val="FF0000"/>
              </w:rPr>
              <w:t>)</w:t>
            </w:r>
            <w:r w:rsidR="00337D36" w:rsidRPr="00191BD2">
              <w:rPr>
                <w:rFonts w:eastAsia="標楷體" w:hint="eastAsia"/>
                <w:color w:val="FF0000"/>
              </w:rPr>
              <w:tab/>
            </w:r>
          </w:p>
          <w:p w:rsidR="00337D36" w:rsidRPr="0062625D" w:rsidRDefault="00D0633F" w:rsidP="0062625D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 w:rsidRPr="0062625D">
              <w:rPr>
                <w:rFonts w:eastAsia="標楷體" w:hint="eastAsia"/>
              </w:rPr>
              <w:t>教師說明</w:t>
            </w:r>
            <w:r w:rsidR="00337D36" w:rsidRPr="0062625D">
              <w:rPr>
                <w:rFonts w:eastAsia="標楷體" w:hint="eastAsia"/>
              </w:rPr>
              <w:t>『何謂家事？』</w:t>
            </w:r>
            <w:r w:rsidR="00D32F24" w:rsidRPr="0062625D">
              <w:rPr>
                <w:rFonts w:eastAsia="標楷體"/>
              </w:rPr>
              <w:t>(</w:t>
            </w:r>
            <w:r w:rsidR="00D32F24" w:rsidRPr="0062625D">
              <w:rPr>
                <w:rFonts w:eastAsia="標楷體" w:hint="eastAsia"/>
              </w:rPr>
              <w:t>理解能力</w:t>
            </w:r>
            <w:r w:rsidR="00D32F24" w:rsidRPr="0062625D">
              <w:rPr>
                <w:rFonts w:eastAsia="標楷體" w:hint="eastAsia"/>
              </w:rPr>
              <w:t>:</w:t>
            </w:r>
            <w:r w:rsidR="00D32F24" w:rsidRPr="0062625D">
              <w:rPr>
                <w:rFonts w:eastAsia="標楷體" w:hint="eastAsia"/>
              </w:rPr>
              <w:t>一階「舉例」</w:t>
            </w:r>
            <w:r w:rsidR="00D32F24" w:rsidRPr="0062625D">
              <w:rPr>
                <w:rFonts w:eastAsia="標楷體" w:hint="eastAsia"/>
              </w:rPr>
              <w:t>)</w:t>
            </w:r>
          </w:p>
          <w:p w:rsidR="009F5802" w:rsidRPr="009F5802" w:rsidRDefault="009F5802" w:rsidP="009F5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家中需要做的事有哪些</w:t>
            </w:r>
            <w:r w:rsidRPr="00B02950">
              <w:rPr>
                <w:rFonts w:eastAsia="標楷體" w:hint="eastAsia"/>
              </w:rPr>
              <w:t>？</w:t>
            </w:r>
            <w:r>
              <w:rPr>
                <w:rFonts w:eastAsia="標楷體" w:hint="eastAsia"/>
              </w:rPr>
              <w:t>例如</w:t>
            </w:r>
            <w:r w:rsidRPr="00C23CFF">
              <w:rPr>
                <w:rFonts w:eastAsia="標楷體" w:hint="eastAsia"/>
              </w:rPr>
              <w:t>:</w:t>
            </w:r>
            <w:r w:rsidRPr="009F5802">
              <w:rPr>
                <w:rFonts w:ascii="標楷體" w:eastAsia="標楷體" w:hAnsi="標楷體" w:hint="eastAsia"/>
              </w:rPr>
              <w:t>掃地</w:t>
            </w:r>
            <w:r w:rsidRPr="009F5802">
              <w:rPr>
                <w:rFonts w:ascii="標楷體" w:eastAsia="標楷體" w:hAnsi="標楷體"/>
                <w:color w:val="000000"/>
              </w:rPr>
              <w:t>、</w:t>
            </w:r>
            <w:r w:rsidRPr="009F5802">
              <w:rPr>
                <w:rFonts w:ascii="標楷體" w:eastAsia="標楷體" w:hAnsi="標楷體" w:hint="eastAsia"/>
                <w:color w:val="000000"/>
              </w:rPr>
              <w:t>煮飯</w:t>
            </w:r>
            <w:r>
              <w:rPr>
                <w:rFonts w:eastAsia="標楷體"/>
              </w:rPr>
              <w:t>……</w:t>
            </w:r>
          </w:p>
          <w:p w:rsidR="00D0633F" w:rsidRPr="00C23CFF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</w:t>
            </w:r>
            <w:r w:rsidRPr="00C23CFF">
              <w:rPr>
                <w:rFonts w:eastAsia="標楷體" w:hint="eastAsia"/>
              </w:rPr>
              <w:t>2.</w:t>
            </w:r>
            <w:r w:rsidR="00843BDD">
              <w:rPr>
                <w:rFonts w:eastAsia="標楷體" w:hint="eastAsia"/>
              </w:rPr>
              <w:t>分享每人家中的家事分配</w:t>
            </w:r>
            <w:r w:rsidR="00D32F24" w:rsidRPr="00C23CFF">
              <w:rPr>
                <w:rFonts w:eastAsia="標楷體" w:hint="eastAsia"/>
              </w:rPr>
              <w:t>(</w:t>
            </w:r>
            <w:r w:rsidR="00D32F24" w:rsidRPr="00C23CFF">
              <w:rPr>
                <w:rFonts w:eastAsia="標楷體" w:hint="eastAsia"/>
              </w:rPr>
              <w:t>理解能力</w:t>
            </w:r>
            <w:r w:rsidR="00D32F24" w:rsidRPr="00C23CFF">
              <w:rPr>
                <w:rFonts w:eastAsia="標楷體" w:hint="eastAsia"/>
              </w:rPr>
              <w:t>:</w:t>
            </w:r>
            <w:r w:rsidR="00D32F24" w:rsidRPr="00C23CFF">
              <w:rPr>
                <w:rFonts w:eastAsia="標楷體" w:hint="eastAsia"/>
              </w:rPr>
              <w:t>二階「討</w:t>
            </w:r>
          </w:p>
          <w:p w:rsidR="00337D36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 w:hint="eastAsia"/>
              </w:rPr>
              <w:lastRenderedPageBreak/>
              <w:t xml:space="preserve">       </w:t>
            </w:r>
            <w:r w:rsidRPr="00C23CFF">
              <w:rPr>
                <w:rFonts w:eastAsia="標楷體"/>
              </w:rPr>
              <w:t xml:space="preserve"> </w:t>
            </w:r>
            <w:r w:rsidR="00D32F24" w:rsidRPr="00C23CFF">
              <w:rPr>
                <w:rFonts w:eastAsia="標楷體" w:hint="eastAsia"/>
              </w:rPr>
              <w:t>論」</w:t>
            </w:r>
            <w:r w:rsidR="00D32F24" w:rsidRPr="00C23CFF">
              <w:rPr>
                <w:rFonts w:eastAsia="標楷體" w:hint="eastAsia"/>
              </w:rPr>
              <w:t>)</w:t>
            </w:r>
          </w:p>
          <w:p w:rsidR="009F5802" w:rsidRDefault="009F5802" w:rsidP="009F5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0C6342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家中清掃的</w:t>
            </w:r>
            <w:r w:rsidR="007B18CB">
              <w:rPr>
                <w:rFonts w:eastAsia="標楷體" w:hint="eastAsia"/>
              </w:rPr>
              <w:t>工作是誰來做</w:t>
            </w:r>
            <w:r w:rsidRPr="0062625D">
              <w:rPr>
                <w:rFonts w:eastAsia="標楷體" w:hint="eastAsia"/>
              </w:rPr>
              <w:t>？</w:t>
            </w:r>
          </w:p>
          <w:p w:rsidR="009F5802" w:rsidRDefault="009F5802" w:rsidP="009F5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0C6342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="007B18CB">
              <w:rPr>
                <w:rFonts w:eastAsia="標楷體" w:hint="eastAsia"/>
              </w:rPr>
              <w:t>家中煮飯的工作是誰來做</w:t>
            </w:r>
            <w:r w:rsidR="007B18CB" w:rsidRPr="0062625D">
              <w:rPr>
                <w:rFonts w:eastAsia="標楷體" w:hint="eastAsia"/>
              </w:rPr>
              <w:t>？</w:t>
            </w:r>
          </w:p>
          <w:p w:rsidR="009F5802" w:rsidRPr="00B02950" w:rsidRDefault="009F5802" w:rsidP="009F5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B02950">
              <w:rPr>
                <w:rFonts w:eastAsia="標楷體" w:hint="eastAsia"/>
              </w:rPr>
              <w:t xml:space="preserve"> </w:t>
            </w:r>
            <w:r w:rsidRPr="00B02950">
              <w:rPr>
                <w:rFonts w:eastAsia="標楷體"/>
              </w:rPr>
              <w:fldChar w:fldCharType="begin"/>
            </w:r>
            <w:r w:rsidRPr="00B02950">
              <w:rPr>
                <w:rFonts w:eastAsia="標楷體"/>
              </w:rPr>
              <w:instrText xml:space="preserve"> </w:instrText>
            </w:r>
            <w:r w:rsidRPr="00B02950">
              <w:rPr>
                <w:rFonts w:eastAsia="標楷體" w:hint="eastAsia"/>
              </w:rPr>
              <w:instrText>eq \o\ac(</w:instrText>
            </w:r>
            <w:r w:rsidRPr="00B02950">
              <w:rPr>
                <w:rFonts w:eastAsia="標楷體" w:hint="eastAsia"/>
              </w:rPr>
              <w:instrText>○</w:instrText>
            </w:r>
            <w:r w:rsidRPr="00B02950">
              <w:rPr>
                <w:rFonts w:eastAsia="標楷體" w:hint="eastAsia"/>
              </w:rPr>
              <w:instrText>,</w:instrText>
            </w:r>
            <w:r w:rsidRPr="00B02950">
              <w:rPr>
                <w:rFonts w:eastAsia="標楷體" w:hint="eastAsia"/>
                <w:position w:val="3"/>
                <w:sz w:val="16"/>
              </w:rPr>
              <w:instrText>3</w:instrText>
            </w:r>
            <w:r w:rsidRPr="00B02950">
              <w:rPr>
                <w:rFonts w:eastAsia="標楷體" w:hint="eastAsia"/>
              </w:rPr>
              <w:instrText>)</w:instrText>
            </w:r>
            <w:r w:rsidRPr="00B02950">
              <w:rPr>
                <w:rFonts w:eastAsia="標楷體"/>
              </w:rPr>
              <w:fldChar w:fldCharType="end"/>
            </w:r>
            <w:r w:rsidR="007B18CB">
              <w:rPr>
                <w:rFonts w:eastAsia="標楷體" w:hint="eastAsia"/>
              </w:rPr>
              <w:t>家中其他的工作是誰來做</w:t>
            </w:r>
            <w:r w:rsidR="007B18CB" w:rsidRPr="0062625D">
              <w:rPr>
                <w:rFonts w:eastAsia="標楷體" w:hint="eastAsia"/>
              </w:rPr>
              <w:t>？</w:t>
            </w:r>
            <w:r w:rsidRPr="00B02950">
              <w:rPr>
                <w:rFonts w:eastAsia="標楷體" w:hint="eastAsia"/>
              </w:rPr>
              <w:t>？</w:t>
            </w:r>
          </w:p>
          <w:p w:rsidR="00D0633F" w:rsidRPr="00C23CFF" w:rsidRDefault="00D0633F" w:rsidP="0062625D">
            <w:pPr>
              <w:jc w:val="both"/>
              <w:rPr>
                <w:rFonts w:eastAsia="標楷體"/>
              </w:rPr>
            </w:pPr>
            <w:r w:rsidRPr="00C23CFF">
              <w:rPr>
                <w:rFonts w:eastAsia="標楷體"/>
              </w:rPr>
              <w:t xml:space="preserve">      3.</w:t>
            </w:r>
            <w:r w:rsidRPr="00C23CFF">
              <w:rPr>
                <w:rFonts w:eastAsia="標楷體" w:hint="eastAsia"/>
              </w:rPr>
              <w:t>小朋友分享做家事的感想</w:t>
            </w:r>
          </w:p>
          <w:p w:rsidR="00D0633F" w:rsidRDefault="00843BDD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4.</w:t>
            </w:r>
            <w:r w:rsidR="00D0633F" w:rsidRPr="00C23CFF">
              <w:rPr>
                <w:rFonts w:eastAsia="標楷體" w:hint="eastAsia"/>
              </w:rPr>
              <w:t>教師歸納總結</w:t>
            </w:r>
          </w:p>
          <w:p w:rsidR="00D74E80" w:rsidRDefault="007B18CB" w:rsidP="00D74E8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 xml:space="preserve">        </w:t>
            </w:r>
            <w:r w:rsidR="00D74E80">
              <w:rPr>
                <w:rFonts w:eastAsia="標楷體"/>
              </w:rPr>
              <w:fldChar w:fldCharType="begin"/>
            </w:r>
            <w:r w:rsidR="00D74E80">
              <w:rPr>
                <w:rFonts w:eastAsia="標楷體"/>
              </w:rPr>
              <w:instrText xml:space="preserve"> </w:instrText>
            </w:r>
            <w:r w:rsidR="00D74E80">
              <w:rPr>
                <w:rFonts w:eastAsia="標楷體" w:hint="eastAsia"/>
              </w:rPr>
              <w:instrText>eq \o\ac(</w:instrText>
            </w:r>
            <w:r w:rsidR="00D74E80">
              <w:rPr>
                <w:rFonts w:eastAsia="標楷體" w:hint="eastAsia"/>
              </w:rPr>
              <w:instrText>○</w:instrText>
            </w:r>
            <w:r w:rsidR="00D74E80">
              <w:rPr>
                <w:rFonts w:eastAsia="標楷體" w:hint="eastAsia"/>
              </w:rPr>
              <w:instrText>,</w:instrText>
            </w:r>
            <w:r w:rsidR="00D74E80" w:rsidRPr="000C6342">
              <w:rPr>
                <w:rFonts w:eastAsia="標楷體" w:hint="eastAsia"/>
                <w:position w:val="3"/>
                <w:sz w:val="16"/>
              </w:rPr>
              <w:instrText>1</w:instrText>
            </w:r>
            <w:r w:rsidR="00D74E80">
              <w:rPr>
                <w:rFonts w:eastAsia="標楷體" w:hint="eastAsia"/>
              </w:rPr>
              <w:instrText>)</w:instrText>
            </w:r>
            <w:r w:rsidR="00D74E80">
              <w:rPr>
                <w:rFonts w:eastAsia="標楷體"/>
              </w:rPr>
              <w:fldChar w:fldCharType="end"/>
            </w:r>
            <w:r w:rsidR="00D74E80">
              <w:rPr>
                <w:rFonts w:eastAsia="標楷體" w:hint="eastAsia"/>
              </w:rPr>
              <w:t>培養小朋友對生命珍惜的精神</w:t>
            </w:r>
            <w:r w:rsidR="00D74E80">
              <w:rPr>
                <w:rFonts w:eastAsia="標楷體" w:hint="eastAsia"/>
              </w:rPr>
              <w:t xml:space="preserve">       </w:t>
            </w:r>
          </w:p>
          <w:p w:rsidR="00D74E80" w:rsidRDefault="00D74E80" w:rsidP="00D74E8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0C6342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告訴小朋友性別平等的觀念</w:t>
            </w:r>
            <w:r w:rsidRPr="00B02950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不分男女對家庭事</w:t>
            </w:r>
          </w:p>
          <w:p w:rsidR="00D74E80" w:rsidRPr="00B02950" w:rsidRDefault="00D74E80" w:rsidP="00D74E8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務應有投入及參與</w:t>
            </w:r>
          </w:p>
          <w:p w:rsidR="005B3236" w:rsidRDefault="00571D41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活動三</w:t>
            </w:r>
            <w:r>
              <w:rPr>
                <w:rFonts w:eastAsia="標楷體" w:hint="eastAsia"/>
              </w:rPr>
              <w:t>:</w:t>
            </w:r>
            <w:r w:rsidR="005B3236">
              <w:rPr>
                <w:rFonts w:eastAsia="標楷體" w:hint="eastAsia"/>
              </w:rPr>
              <w:t>動手做家事</w:t>
            </w:r>
            <w:r w:rsidR="00BB3194">
              <w:rPr>
                <w:rFonts w:eastAsia="標楷體"/>
              </w:rPr>
              <w:t xml:space="preserve">     </w:t>
            </w:r>
          </w:p>
          <w:p w:rsidR="00BB3194" w:rsidRDefault="005B3236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BB3194">
              <w:rPr>
                <w:rFonts w:eastAsia="標楷體"/>
              </w:rPr>
              <w:t xml:space="preserve"> 1.</w:t>
            </w:r>
            <w:r>
              <w:rPr>
                <w:rFonts w:eastAsia="標楷體" w:hint="eastAsia"/>
              </w:rPr>
              <w:t>完成家事記錄單</w:t>
            </w:r>
          </w:p>
          <w:p w:rsidR="00BB3194" w:rsidRDefault="00BB3194" w:rsidP="006262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2.</w:t>
            </w:r>
            <w:r w:rsidR="005B3236">
              <w:rPr>
                <w:rFonts w:eastAsia="標楷體" w:hint="eastAsia"/>
              </w:rPr>
              <w:t>上台分享記錄</w:t>
            </w:r>
            <w:r>
              <w:rPr>
                <w:rFonts w:eastAsia="標楷體" w:hint="eastAsia"/>
              </w:rPr>
              <w:t>單內容</w:t>
            </w:r>
          </w:p>
          <w:p w:rsidR="006C328D" w:rsidRDefault="006C328D" w:rsidP="006C328D">
            <w:pPr>
              <w:jc w:val="both"/>
              <w:rPr>
                <w:rFonts w:eastAsia="標楷體"/>
                <w:color w:val="FF0000"/>
              </w:rPr>
            </w:pPr>
          </w:p>
          <w:p w:rsidR="005B3236" w:rsidRPr="005B3236" w:rsidRDefault="006C328D" w:rsidP="005B3236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5B3236">
              <w:rPr>
                <w:rFonts w:eastAsia="標楷體" w:hint="eastAsia"/>
                <w:color w:val="FF0000"/>
              </w:rPr>
              <w:t>綜合活動</w:t>
            </w:r>
          </w:p>
          <w:p w:rsidR="001B408B" w:rsidRDefault="00ED7605" w:rsidP="00ED7605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教師綜合本課程</w:t>
            </w:r>
            <w:r>
              <w:rPr>
                <w:rFonts w:eastAsia="標楷體" w:hint="eastAsia"/>
                <w:color w:val="FF0000"/>
              </w:rPr>
              <w:t>:</w:t>
            </w:r>
          </w:p>
          <w:p w:rsidR="001B408B" w:rsidRDefault="001B408B" w:rsidP="00ED7605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   </w:t>
            </w:r>
            <w:r w:rsidR="00ED7605">
              <w:rPr>
                <w:rFonts w:eastAsia="標楷體"/>
                <w:color w:val="FF0000"/>
              </w:rPr>
              <w:fldChar w:fldCharType="begin"/>
            </w:r>
            <w:r w:rsidR="00ED7605">
              <w:rPr>
                <w:rFonts w:eastAsia="標楷體"/>
                <w:color w:val="FF0000"/>
              </w:rPr>
              <w:instrText xml:space="preserve"> </w:instrText>
            </w:r>
            <w:r w:rsidR="00ED7605">
              <w:rPr>
                <w:rFonts w:eastAsia="標楷體" w:hint="eastAsia"/>
                <w:color w:val="FF0000"/>
              </w:rPr>
              <w:instrText>eq \o\ac(</w:instrText>
            </w:r>
            <w:r w:rsidR="00ED7605">
              <w:rPr>
                <w:rFonts w:eastAsia="標楷體" w:hint="eastAsia"/>
                <w:color w:val="FF0000"/>
              </w:rPr>
              <w:instrText>○</w:instrText>
            </w:r>
            <w:r w:rsidR="00ED7605">
              <w:rPr>
                <w:rFonts w:eastAsia="標楷體" w:hint="eastAsia"/>
                <w:color w:val="FF0000"/>
              </w:rPr>
              <w:instrText>,</w:instrText>
            </w:r>
            <w:r w:rsidR="00ED7605" w:rsidRPr="00934824">
              <w:rPr>
                <w:rFonts w:eastAsia="標楷體" w:hint="eastAsia"/>
                <w:color w:val="FF0000"/>
                <w:position w:val="3"/>
                <w:sz w:val="16"/>
              </w:rPr>
              <w:instrText>1</w:instrText>
            </w:r>
            <w:r w:rsidR="00ED7605">
              <w:rPr>
                <w:rFonts w:eastAsia="標楷體" w:hint="eastAsia"/>
                <w:color w:val="FF0000"/>
              </w:rPr>
              <w:instrText>)</w:instrText>
            </w:r>
            <w:r w:rsidR="00ED7605">
              <w:rPr>
                <w:rFonts w:eastAsia="標楷體"/>
                <w:color w:val="FF0000"/>
              </w:rPr>
              <w:fldChar w:fldCharType="end"/>
            </w:r>
            <w:r w:rsidR="00ED7605">
              <w:rPr>
                <w:rFonts w:eastAsia="標楷體" w:hint="eastAsia"/>
                <w:color w:val="FF0000"/>
              </w:rPr>
              <w:t>紅公雞</w:t>
            </w:r>
            <w:r>
              <w:rPr>
                <w:rFonts w:eastAsia="標楷體" w:hint="eastAsia"/>
                <w:color w:val="FF0000"/>
              </w:rPr>
              <w:t>以珍惜生命的胸懷</w:t>
            </w:r>
            <w:r w:rsidR="00ED7605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使他戰勝恐懼，以無比的耐</w:t>
            </w:r>
          </w:p>
          <w:p w:rsidR="00ED7605" w:rsidRDefault="001B408B" w:rsidP="00ED7605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     </w:t>
            </w:r>
            <w:r>
              <w:rPr>
                <w:rFonts w:eastAsia="標楷體" w:hint="eastAsia"/>
                <w:color w:val="FF0000"/>
              </w:rPr>
              <w:t>心完成一項偉大的任務</w:t>
            </w:r>
            <w:r w:rsidR="00ED7605">
              <w:rPr>
                <w:rFonts w:eastAsia="標楷體" w:hint="eastAsia"/>
                <w:color w:val="FF0000"/>
              </w:rPr>
              <w:t>。</w:t>
            </w:r>
          </w:p>
          <w:p w:rsidR="00ED7605" w:rsidRDefault="001B408B" w:rsidP="00ED7605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 xml:space="preserve">   </w:t>
            </w:r>
            <w:r w:rsidR="00ED7605">
              <w:rPr>
                <w:rFonts w:eastAsia="標楷體" w:hint="eastAsia"/>
                <w:color w:val="FF0000"/>
              </w:rPr>
              <w:t xml:space="preserve"> </w:t>
            </w:r>
            <w:r w:rsidR="00ED7605">
              <w:rPr>
                <w:rFonts w:eastAsia="標楷體"/>
                <w:color w:val="FF0000"/>
              </w:rPr>
              <w:fldChar w:fldCharType="begin"/>
            </w:r>
            <w:r w:rsidR="00ED7605">
              <w:rPr>
                <w:rFonts w:eastAsia="標楷體"/>
                <w:color w:val="FF0000"/>
              </w:rPr>
              <w:instrText xml:space="preserve"> </w:instrText>
            </w:r>
            <w:r w:rsidR="00ED7605">
              <w:rPr>
                <w:rFonts w:eastAsia="標楷體" w:hint="eastAsia"/>
                <w:color w:val="FF0000"/>
              </w:rPr>
              <w:instrText>eq \o\ac(</w:instrText>
            </w:r>
            <w:r w:rsidR="00ED7605">
              <w:rPr>
                <w:rFonts w:eastAsia="標楷體" w:hint="eastAsia"/>
                <w:color w:val="FF0000"/>
              </w:rPr>
              <w:instrText>○</w:instrText>
            </w:r>
            <w:r w:rsidR="00ED7605">
              <w:rPr>
                <w:rFonts w:eastAsia="標楷體" w:hint="eastAsia"/>
                <w:color w:val="FF0000"/>
              </w:rPr>
              <w:instrText>,</w:instrText>
            </w:r>
            <w:r w:rsidR="00ED7605" w:rsidRPr="00934824">
              <w:rPr>
                <w:rFonts w:eastAsia="標楷體" w:hint="eastAsia"/>
                <w:color w:val="FF0000"/>
                <w:position w:val="3"/>
                <w:sz w:val="16"/>
              </w:rPr>
              <w:instrText>2</w:instrText>
            </w:r>
            <w:r w:rsidR="00ED7605">
              <w:rPr>
                <w:rFonts w:eastAsia="標楷體" w:hint="eastAsia"/>
                <w:color w:val="FF0000"/>
              </w:rPr>
              <w:instrText>)</w:instrText>
            </w:r>
            <w:r w:rsidR="00ED7605">
              <w:rPr>
                <w:rFonts w:eastAsia="標楷體"/>
                <w:color w:val="FF0000"/>
              </w:rPr>
              <w:fldChar w:fldCharType="end"/>
            </w:r>
            <w:r>
              <w:rPr>
                <w:rFonts w:eastAsia="標楷體" w:hint="eastAsia"/>
                <w:color w:val="FF0000"/>
              </w:rPr>
              <w:t>家事是家中每一個人的事，要由家人共同來分擔</w:t>
            </w:r>
            <w:r w:rsidR="00ED7605">
              <w:rPr>
                <w:rFonts w:eastAsia="標楷體" w:hint="eastAsia"/>
                <w:color w:val="FF0000"/>
              </w:rPr>
              <w:t>。</w:t>
            </w:r>
          </w:p>
          <w:p w:rsidR="00883996" w:rsidRPr="00ED7605" w:rsidRDefault="00883996" w:rsidP="005B3236">
            <w:pPr>
              <w:jc w:val="both"/>
              <w:rPr>
                <w:rFonts w:eastAsia="標楷體"/>
              </w:rPr>
            </w:pPr>
          </w:p>
        </w:tc>
        <w:tc>
          <w:tcPr>
            <w:tcW w:w="880" w:type="dxa"/>
          </w:tcPr>
          <w:p w:rsidR="00E32E09" w:rsidRPr="00C23CFF" w:rsidRDefault="00E32E09" w:rsidP="00E32E09">
            <w:p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 w:hint="eastAsia"/>
                <w:b/>
              </w:rPr>
              <w:lastRenderedPageBreak/>
              <w:t>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883996" w:rsidRPr="00C23CFF" w:rsidRDefault="00883996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D32F24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E32E09" w:rsidRDefault="00D32F24" w:rsidP="00DB60D5">
            <w:pPr>
              <w:jc w:val="both"/>
              <w:rPr>
                <w:rFonts w:eastAsia="標楷體"/>
                <w:b/>
              </w:rPr>
            </w:pPr>
          </w:p>
          <w:p w:rsidR="00D32F24" w:rsidRPr="00C23CFF" w:rsidRDefault="00843BD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 w:rsidR="00D32F24" w:rsidRPr="00C23CFF">
              <w:rPr>
                <w:rFonts w:eastAsia="標楷體" w:hint="eastAsia"/>
                <w:b/>
              </w:rPr>
              <w:t>分</w:t>
            </w:r>
          </w:p>
          <w:p w:rsidR="00D32F24" w:rsidRDefault="00E32E09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  <w:r w:rsidR="00DE2A6E" w:rsidRPr="00C23CFF">
              <w:rPr>
                <w:rFonts w:eastAsia="標楷體" w:hint="eastAsia"/>
                <w:b/>
              </w:rPr>
              <w:t>分</w:t>
            </w:r>
          </w:p>
          <w:p w:rsidR="00E32E09" w:rsidRDefault="00E32E09" w:rsidP="00DB60D5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DB60D5">
            <w:pPr>
              <w:jc w:val="both"/>
              <w:rPr>
                <w:rFonts w:eastAsia="標楷體"/>
                <w:b/>
              </w:rPr>
            </w:pPr>
          </w:p>
          <w:p w:rsidR="00E32E09" w:rsidRPr="00C23CFF" w:rsidRDefault="00E32E09" w:rsidP="00DB60D5">
            <w:pPr>
              <w:jc w:val="both"/>
              <w:rPr>
                <w:rFonts w:eastAsia="標楷體"/>
                <w:b/>
              </w:rPr>
            </w:pPr>
          </w:p>
          <w:p w:rsidR="00DE2A6E" w:rsidRPr="00C23CFF" w:rsidRDefault="00843BD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25</w:t>
            </w:r>
            <w:r w:rsidR="00DE2A6E" w:rsidRPr="00C23CFF">
              <w:rPr>
                <w:rFonts w:eastAsia="標楷體" w:hint="eastAsia"/>
                <w:b/>
              </w:rPr>
              <w:t>分</w:t>
            </w:r>
          </w:p>
          <w:p w:rsidR="00DE2A6E" w:rsidRPr="00C23CFF" w:rsidRDefault="00E32E09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  <w:r w:rsidR="00843BDD">
              <w:rPr>
                <w:rFonts w:eastAsia="標楷體"/>
                <w:b/>
              </w:rPr>
              <w:t>0</w:t>
            </w:r>
            <w:r w:rsidR="00DE2A6E" w:rsidRPr="00C23CFF">
              <w:rPr>
                <w:rFonts w:eastAsia="標楷體" w:hint="eastAsia"/>
                <w:b/>
              </w:rPr>
              <w:t>分</w:t>
            </w:r>
          </w:p>
          <w:p w:rsidR="00DE2A6E" w:rsidRPr="00C23CFF" w:rsidRDefault="00DE2A6E" w:rsidP="00DE2A6E">
            <w:pPr>
              <w:jc w:val="both"/>
              <w:rPr>
                <w:rFonts w:eastAsia="標楷體"/>
                <w:b/>
              </w:rPr>
            </w:pPr>
          </w:p>
          <w:p w:rsidR="00D0633F" w:rsidRDefault="00D0633F" w:rsidP="00DE2A6E">
            <w:pPr>
              <w:jc w:val="both"/>
              <w:rPr>
                <w:rFonts w:eastAsia="標楷體"/>
                <w:b/>
              </w:rPr>
            </w:pPr>
          </w:p>
          <w:p w:rsidR="00E32E09" w:rsidRPr="00C23CFF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D0633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 w:rsidR="00D0633F" w:rsidRPr="00C23CFF">
              <w:rPr>
                <w:rFonts w:eastAsia="標楷體" w:hint="eastAsia"/>
                <w:b/>
              </w:rPr>
              <w:t>分</w:t>
            </w:r>
          </w:p>
          <w:p w:rsidR="00E32E09" w:rsidRPr="00C23CFF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D0633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25</w:t>
            </w:r>
            <w:r w:rsidR="00D0633F" w:rsidRPr="00C23CFF">
              <w:rPr>
                <w:rFonts w:eastAsia="標楷體" w:hint="eastAsia"/>
                <w:b/>
              </w:rPr>
              <w:t>分</w:t>
            </w:r>
          </w:p>
          <w:p w:rsidR="00D0633F" w:rsidRPr="00C23CFF" w:rsidRDefault="00D0633F" w:rsidP="00DE2A6E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D0633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 w:rsidR="00D0633F" w:rsidRPr="00C23CFF">
              <w:rPr>
                <w:rFonts w:eastAsia="標楷體" w:hint="eastAsia"/>
                <w:b/>
              </w:rPr>
              <w:t>5</w:t>
            </w:r>
            <w:r w:rsidR="00D0633F" w:rsidRPr="00C23CFF">
              <w:rPr>
                <w:rFonts w:eastAsia="標楷體" w:hint="eastAsia"/>
                <w:b/>
              </w:rPr>
              <w:t>分</w:t>
            </w:r>
          </w:p>
          <w:p w:rsidR="00D0633F" w:rsidRPr="00C23CFF" w:rsidRDefault="00D0633F" w:rsidP="00DE2A6E">
            <w:p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 w:hint="eastAsia"/>
                <w:b/>
              </w:rPr>
              <w:t>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E32E09" w:rsidRPr="00C23CFF" w:rsidRDefault="00E32E09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E32E09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30</w:t>
            </w:r>
            <w:r w:rsidR="00843BDD">
              <w:rPr>
                <w:rFonts w:eastAsia="標楷體" w:hint="eastAsia"/>
                <w:b/>
              </w:rPr>
              <w:t>分</w:t>
            </w:r>
          </w:p>
          <w:p w:rsidR="00C23CFF" w:rsidRPr="00C23CFF" w:rsidRDefault="00843BDD" w:rsidP="00DE2A6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 w:hint="eastAsia"/>
                <w:b/>
              </w:rPr>
              <w:t>分</w:t>
            </w:r>
          </w:p>
          <w:p w:rsidR="00C23CFF" w:rsidRP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C23CFF" w:rsidP="00C23CFF">
            <w:pPr>
              <w:jc w:val="both"/>
              <w:rPr>
                <w:rFonts w:eastAsia="標楷體"/>
                <w:b/>
              </w:rPr>
            </w:pPr>
          </w:p>
          <w:p w:rsidR="00843BDD" w:rsidRDefault="00843BDD" w:rsidP="00C23CFF">
            <w:pPr>
              <w:jc w:val="both"/>
              <w:rPr>
                <w:rFonts w:eastAsia="標楷體"/>
                <w:b/>
              </w:rPr>
            </w:pP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</w:p>
          <w:p w:rsidR="00843BDD" w:rsidRPr="00C23CFF" w:rsidRDefault="00843BDD" w:rsidP="00843BDD">
            <w:pPr>
              <w:jc w:val="both"/>
              <w:rPr>
                <w:rFonts w:eastAsia="標楷體"/>
                <w:b/>
              </w:rPr>
            </w:pPr>
            <w:r w:rsidRPr="00C23CFF">
              <w:rPr>
                <w:rFonts w:eastAsia="標楷體" w:hint="eastAsia"/>
                <w:b/>
              </w:rPr>
              <w:t>5</w:t>
            </w:r>
            <w:r w:rsidRPr="00C23CFF">
              <w:rPr>
                <w:rFonts w:eastAsia="標楷體" w:hint="eastAsia"/>
                <w:b/>
              </w:rPr>
              <w:t>分</w:t>
            </w:r>
          </w:p>
          <w:p w:rsidR="00C23CFF" w:rsidRPr="00C23CFF" w:rsidRDefault="00C23CFF" w:rsidP="00DE2A6E">
            <w:pPr>
              <w:jc w:val="both"/>
              <w:rPr>
                <w:rFonts w:eastAsia="標楷體"/>
                <w:b/>
              </w:rPr>
            </w:pPr>
          </w:p>
          <w:p w:rsidR="00C23CFF" w:rsidRPr="00C23CFF" w:rsidRDefault="00C23CFF" w:rsidP="00C23CFF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475" w:type="dxa"/>
          </w:tcPr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883996" w:rsidRDefault="00E32E09" w:rsidP="00E32E0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學生能討論故事內容</w:t>
            </w: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</w:p>
          <w:p w:rsidR="00E32E09" w:rsidRDefault="00E32E09" w:rsidP="00E32E0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學生能上台分享</w:t>
            </w:r>
          </w:p>
          <w:p w:rsidR="00C12CFE" w:rsidRDefault="00C12CFE" w:rsidP="00E32E09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E32E09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E32E09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E32E09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學生能分享</w:t>
            </w: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學生能分享感想</w:t>
            </w: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  <w:b/>
              </w:rPr>
            </w:pPr>
          </w:p>
          <w:p w:rsidR="00C12CFE" w:rsidRDefault="00C12CFE" w:rsidP="00C12C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學生能完成記錄單</w:t>
            </w:r>
          </w:p>
          <w:p w:rsidR="00C12CFE" w:rsidRDefault="00C12CFE" w:rsidP="00C12C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學生能分享記錄單</w:t>
            </w:r>
          </w:p>
          <w:p w:rsidR="00C12CFE" w:rsidRPr="00C12CFE" w:rsidRDefault="00C12CFE" w:rsidP="00C12CFE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:rsidTr="00337D36">
        <w:trPr>
          <w:trHeight w:val="605"/>
        </w:trPr>
        <w:tc>
          <w:tcPr>
            <w:tcW w:w="9889" w:type="dxa"/>
            <w:gridSpan w:val="3"/>
          </w:tcPr>
          <w:p w:rsidR="00883996" w:rsidRPr="00C23CFF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C23CFF">
              <w:rPr>
                <w:rFonts w:eastAsia="標楷體"/>
                <w:b/>
                <w:u w:val="single"/>
              </w:rPr>
              <w:lastRenderedPageBreak/>
              <w:t>試教成果：（非必要項目）</w:t>
            </w:r>
          </w:p>
          <w:p w:rsidR="00883996" w:rsidRPr="00C23CFF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C23CFF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883996" w:rsidRPr="00A05109" w:rsidTr="00337D36">
        <w:trPr>
          <w:trHeight w:val="93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883996" w:rsidRPr="00A05109" w:rsidTr="00337D36">
        <w:trPr>
          <w:trHeight w:val="70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列出與此示案有關之補充說明。</w:t>
            </w:r>
          </w:p>
        </w:tc>
      </w:tr>
    </w:tbl>
    <w:p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:rsidR="00E25566" w:rsidRPr="00883996" w:rsidRDefault="00E25566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F5" w:rsidRDefault="00143FF5" w:rsidP="00883996">
      <w:r>
        <w:separator/>
      </w:r>
    </w:p>
  </w:endnote>
  <w:endnote w:type="continuationSeparator" w:id="0">
    <w:p w:rsidR="00143FF5" w:rsidRDefault="00143FF5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F5" w:rsidRDefault="00143FF5" w:rsidP="00883996">
      <w:r>
        <w:separator/>
      </w:r>
    </w:p>
  </w:footnote>
  <w:footnote w:type="continuationSeparator" w:id="0">
    <w:p w:rsidR="00143FF5" w:rsidRDefault="00143FF5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43B5B"/>
    <w:multiLevelType w:val="hybridMultilevel"/>
    <w:tmpl w:val="CAE06896"/>
    <w:lvl w:ilvl="0" w:tplc="57F00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3F742D"/>
    <w:multiLevelType w:val="hybridMultilevel"/>
    <w:tmpl w:val="8EFCDE46"/>
    <w:lvl w:ilvl="0" w:tplc="14CE7F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AC72099"/>
    <w:multiLevelType w:val="hybridMultilevel"/>
    <w:tmpl w:val="46F0F7F8"/>
    <w:lvl w:ilvl="0" w:tplc="D06C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7E67F7"/>
    <w:multiLevelType w:val="hybridMultilevel"/>
    <w:tmpl w:val="722EA8A4"/>
    <w:lvl w:ilvl="0" w:tplc="86D03D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E29CD"/>
    <w:multiLevelType w:val="hybridMultilevel"/>
    <w:tmpl w:val="840AF29C"/>
    <w:lvl w:ilvl="0" w:tplc="C820E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9133A"/>
    <w:multiLevelType w:val="hybridMultilevel"/>
    <w:tmpl w:val="3D7C4FCC"/>
    <w:lvl w:ilvl="0" w:tplc="69AE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2E6178"/>
    <w:multiLevelType w:val="hybridMultilevel"/>
    <w:tmpl w:val="71F4293C"/>
    <w:lvl w:ilvl="0" w:tplc="82A431C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052F99"/>
    <w:multiLevelType w:val="hybridMultilevel"/>
    <w:tmpl w:val="4AEE0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C6342"/>
    <w:rsid w:val="001215BF"/>
    <w:rsid w:val="00143FF5"/>
    <w:rsid w:val="00191BD2"/>
    <w:rsid w:val="001A0295"/>
    <w:rsid w:val="001B408B"/>
    <w:rsid w:val="002074E9"/>
    <w:rsid w:val="002B038F"/>
    <w:rsid w:val="00337D36"/>
    <w:rsid w:val="00342F1C"/>
    <w:rsid w:val="00463BDD"/>
    <w:rsid w:val="00571D41"/>
    <w:rsid w:val="0057737D"/>
    <w:rsid w:val="005B3236"/>
    <w:rsid w:val="005C04E8"/>
    <w:rsid w:val="0062625D"/>
    <w:rsid w:val="006C328D"/>
    <w:rsid w:val="007B18CB"/>
    <w:rsid w:val="007C7A60"/>
    <w:rsid w:val="00843BDD"/>
    <w:rsid w:val="00883996"/>
    <w:rsid w:val="00946A04"/>
    <w:rsid w:val="0099702D"/>
    <w:rsid w:val="009E7678"/>
    <w:rsid w:val="009F5802"/>
    <w:rsid w:val="00AB12FD"/>
    <w:rsid w:val="00B02950"/>
    <w:rsid w:val="00B87BDF"/>
    <w:rsid w:val="00BB3194"/>
    <w:rsid w:val="00C12CFE"/>
    <w:rsid w:val="00C23CFF"/>
    <w:rsid w:val="00C92E5A"/>
    <w:rsid w:val="00CC0E36"/>
    <w:rsid w:val="00D0633F"/>
    <w:rsid w:val="00D0650D"/>
    <w:rsid w:val="00D32F24"/>
    <w:rsid w:val="00D3452C"/>
    <w:rsid w:val="00D4475C"/>
    <w:rsid w:val="00D74E80"/>
    <w:rsid w:val="00DE2A6E"/>
    <w:rsid w:val="00E25566"/>
    <w:rsid w:val="00E32E09"/>
    <w:rsid w:val="00E85C24"/>
    <w:rsid w:val="00ED7605"/>
    <w:rsid w:val="00F477EE"/>
    <w:rsid w:val="00F761B0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"/>
    <w:uiPriority w:val="99"/>
    <w:unhideWhenUsed/>
    <w:rsid w:val="002074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2019-03-27T06:47:00Z</dcterms:created>
  <dcterms:modified xsi:type="dcterms:W3CDTF">2019-04-23T09:49:00Z</dcterms:modified>
</cp:coreProperties>
</file>