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A4D" w:rsidRPr="005E3DF8" w:rsidRDefault="002F6A4D" w:rsidP="00EB2DB2">
      <w:pPr>
        <w:spacing w:afterLines="50" w:after="180" w:line="400" w:lineRule="exact"/>
        <w:ind w:firstLineChars="0" w:firstLine="0"/>
        <w:jc w:val="center"/>
        <w:rPr>
          <w:rFonts w:ascii="標楷體" w:hAnsi="標楷體"/>
          <w:sz w:val="32"/>
          <w:szCs w:val="28"/>
        </w:rPr>
      </w:pPr>
      <w:r w:rsidRPr="005E3DF8">
        <w:rPr>
          <w:rFonts w:ascii="標楷體" w:hAnsi="標楷體" w:hint="eastAsia"/>
          <w:sz w:val="32"/>
          <w:szCs w:val="28"/>
        </w:rPr>
        <w:t>東信國小</w:t>
      </w:r>
      <w:r w:rsidR="00EB2DB2">
        <w:rPr>
          <w:rFonts w:ascii="標楷體" w:hAnsi="標楷體" w:hint="eastAsia"/>
          <w:sz w:val="32"/>
          <w:szCs w:val="28"/>
        </w:rPr>
        <w:t>校訂課程「悅讀越愛</w:t>
      </w:r>
      <w:r w:rsidR="00EB2DB2">
        <w:rPr>
          <w:rFonts w:ascii="新細明體" w:eastAsia="新細明體" w:hAnsi="新細明體" w:hint="eastAsia"/>
          <w:sz w:val="32"/>
          <w:szCs w:val="28"/>
        </w:rPr>
        <w:t>」</w:t>
      </w:r>
      <w:r w:rsidR="00EB2DB2">
        <w:rPr>
          <w:rFonts w:ascii="標楷體" w:hAnsi="標楷體" w:hint="eastAsia"/>
          <w:sz w:val="32"/>
          <w:szCs w:val="28"/>
        </w:rPr>
        <w:t>架構表</w:t>
      </w:r>
      <w:r w:rsidR="00DC6EB9" w:rsidRPr="005E3DF8">
        <w:rPr>
          <w:rFonts w:ascii="標楷體" w:hAnsi="標楷體" w:hint="eastAsia"/>
          <w:sz w:val="32"/>
          <w:szCs w:val="28"/>
        </w:rPr>
        <w:t xml:space="preserve"> </w:t>
      </w:r>
      <w:r w:rsidRPr="005E3DF8">
        <w:rPr>
          <w:rFonts w:ascii="標楷體" w:hAnsi="標楷體" w:hint="eastAsia"/>
          <w:sz w:val="32"/>
          <w:szCs w:val="28"/>
        </w:rPr>
        <w:t>(</w:t>
      </w:r>
      <w:r w:rsidR="00BC2BB4" w:rsidRPr="005E3DF8">
        <w:rPr>
          <w:rFonts w:ascii="標楷體" w:hAnsi="標楷體" w:hint="eastAsia"/>
          <w:sz w:val="32"/>
          <w:szCs w:val="28"/>
        </w:rPr>
        <w:t>上</w:t>
      </w:r>
      <w:r w:rsidRPr="005E3DF8">
        <w:rPr>
          <w:rFonts w:ascii="標楷體" w:hAnsi="標楷體" w:hint="eastAsia"/>
          <w:sz w:val="32"/>
          <w:szCs w:val="28"/>
        </w:rPr>
        <w:t>學期)</w:t>
      </w:r>
    </w:p>
    <w:tbl>
      <w:tblPr>
        <w:tblStyle w:val="a8"/>
        <w:tblW w:w="0" w:type="auto"/>
        <w:tblInd w:w="-289" w:type="dxa"/>
        <w:tblLook w:val="04A0" w:firstRow="1" w:lastRow="0" w:firstColumn="1" w:lastColumn="0" w:noHBand="0" w:noVBand="1"/>
      </w:tblPr>
      <w:tblGrid>
        <w:gridCol w:w="997"/>
        <w:gridCol w:w="1714"/>
        <w:gridCol w:w="5937"/>
        <w:gridCol w:w="1383"/>
      </w:tblGrid>
      <w:tr w:rsidR="00DC6EB9" w:rsidRPr="005D78E6" w:rsidTr="006512D1">
        <w:tc>
          <w:tcPr>
            <w:tcW w:w="997" w:type="dxa"/>
          </w:tcPr>
          <w:p w:rsidR="00DC6EB9" w:rsidRPr="005D78E6" w:rsidRDefault="00DC6EB9" w:rsidP="009A33FC">
            <w:pPr>
              <w:spacing w:after="0" w:line="400" w:lineRule="exact"/>
              <w:ind w:firstLineChars="0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5D78E6">
              <w:rPr>
                <w:rFonts w:ascii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1714" w:type="dxa"/>
          </w:tcPr>
          <w:p w:rsidR="00DC6EB9" w:rsidRPr="005D78E6" w:rsidRDefault="00DC6EB9" w:rsidP="009A33FC">
            <w:pPr>
              <w:spacing w:after="0" w:line="400" w:lineRule="exact"/>
              <w:ind w:firstLineChars="0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5D78E6">
              <w:rPr>
                <w:rFonts w:ascii="標楷體" w:hAnsi="標楷體" w:hint="eastAsia"/>
                <w:sz w:val="28"/>
                <w:szCs w:val="28"/>
              </w:rPr>
              <w:t>閱讀書目</w:t>
            </w:r>
          </w:p>
        </w:tc>
        <w:tc>
          <w:tcPr>
            <w:tcW w:w="5937" w:type="dxa"/>
          </w:tcPr>
          <w:p w:rsidR="00420741" w:rsidRPr="005D78E6" w:rsidRDefault="00420741" w:rsidP="00420741">
            <w:pPr>
              <w:spacing w:after="0" w:line="400" w:lineRule="exact"/>
              <w:ind w:firstLineChars="0" w:firstLine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國語文學習重點(閱讀素養)、議題融入重點</w:t>
            </w:r>
          </w:p>
        </w:tc>
        <w:tc>
          <w:tcPr>
            <w:tcW w:w="1383" w:type="dxa"/>
          </w:tcPr>
          <w:p w:rsidR="00DC6EB9" w:rsidRPr="005D78E6" w:rsidRDefault="00DC6EB9" w:rsidP="009A33FC">
            <w:pPr>
              <w:spacing w:after="0" w:line="400" w:lineRule="exact"/>
              <w:ind w:firstLineChars="0" w:firstLine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品德核心</w:t>
            </w:r>
          </w:p>
        </w:tc>
      </w:tr>
      <w:tr w:rsidR="00DC6EB9" w:rsidRPr="005D78E6" w:rsidTr="006512D1">
        <w:tc>
          <w:tcPr>
            <w:tcW w:w="997" w:type="dxa"/>
            <w:vAlign w:val="center"/>
          </w:tcPr>
          <w:p w:rsidR="00DC6EB9" w:rsidRPr="005D78E6" w:rsidRDefault="00DC6EB9" w:rsidP="002E32AE">
            <w:pPr>
              <w:spacing w:after="0" w:line="400" w:lineRule="exact"/>
              <w:ind w:firstLineChars="0" w:firstLine="0"/>
              <w:jc w:val="center"/>
              <w:rPr>
                <w:rFonts w:ascii="標楷體" w:hAnsi="標楷體"/>
                <w:sz w:val="28"/>
                <w:szCs w:val="28"/>
              </w:rPr>
            </w:pPr>
            <w:bookmarkStart w:id="0" w:name="_GoBack" w:colFirst="2" w:colLast="2"/>
            <w:proofErr w:type="gramStart"/>
            <w:r w:rsidRPr="005D78E6">
              <w:rPr>
                <w:rFonts w:ascii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714" w:type="dxa"/>
            <w:vAlign w:val="center"/>
          </w:tcPr>
          <w:p w:rsidR="00DC6EB9" w:rsidRPr="005D78E6" w:rsidRDefault="00DC6EB9" w:rsidP="002E32AE">
            <w:pPr>
              <w:spacing w:after="0" w:line="400" w:lineRule="exact"/>
              <w:ind w:firstLineChars="0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5D78E6">
              <w:rPr>
                <w:rFonts w:ascii="標楷體" w:hAnsi="標楷體" w:hint="eastAsia"/>
                <w:sz w:val="28"/>
                <w:szCs w:val="28"/>
              </w:rPr>
              <w:t>灰王子</w:t>
            </w:r>
          </w:p>
        </w:tc>
        <w:tc>
          <w:tcPr>
            <w:tcW w:w="5937" w:type="dxa"/>
          </w:tcPr>
          <w:p w:rsidR="00DC6EB9" w:rsidRPr="006142E1" w:rsidRDefault="00DC6EB9" w:rsidP="006142E1">
            <w:pPr>
              <w:spacing w:after="0" w:line="320" w:lineRule="exact"/>
              <w:ind w:firstLineChars="0" w:firstLine="0"/>
              <w:jc w:val="left"/>
              <w:rPr>
                <w:rFonts w:ascii="標楷體" w:hAnsi="標楷體" w:cs="新細明體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1"/>
                <w:attr w:name="Year" w:val="2001"/>
              </w:smartTagPr>
              <w:r w:rsidRPr="006142E1">
                <w:rPr>
                  <w:rFonts w:ascii="標楷體" w:hAnsi="標楷體" w:cs="新細明體" w:hint="eastAsia"/>
                  <w:szCs w:val="28"/>
                </w:rPr>
                <w:t>1-1-1</w:t>
              </w:r>
            </w:smartTag>
            <w:r w:rsidRPr="006142E1">
              <w:rPr>
                <w:rFonts w:ascii="標楷體" w:hAnsi="標楷體" w:cs="新細明體" w:hint="eastAsia"/>
                <w:szCs w:val="28"/>
              </w:rPr>
              <w:t>認識不同性別者身心的異同。</w:t>
            </w:r>
          </w:p>
          <w:p w:rsidR="00DC6EB9" w:rsidRPr="006142E1" w:rsidRDefault="00DC6EB9" w:rsidP="006142E1">
            <w:pPr>
              <w:spacing w:after="0" w:line="320" w:lineRule="exact"/>
              <w:ind w:firstLineChars="0" w:firstLine="0"/>
              <w:jc w:val="left"/>
              <w:rPr>
                <w:rFonts w:ascii="標楷體" w:hAnsi="標楷體" w:cs="新細明體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6142E1">
                <w:rPr>
                  <w:rFonts w:ascii="標楷體" w:hAnsi="標楷體" w:cs="新細明體" w:hint="eastAsia"/>
                  <w:szCs w:val="28"/>
                </w:rPr>
                <w:t>1-1-2</w:t>
              </w:r>
            </w:smartTag>
            <w:r w:rsidRPr="006142E1">
              <w:rPr>
                <w:rFonts w:ascii="標楷體" w:hAnsi="標楷體" w:cs="新細明體" w:hint="eastAsia"/>
                <w:szCs w:val="28"/>
              </w:rPr>
              <w:t>尊重不同性別者的特質。</w:t>
            </w:r>
          </w:p>
          <w:p w:rsidR="00DC6EB9" w:rsidRPr="006142E1" w:rsidRDefault="00DC6EB9" w:rsidP="006142E1">
            <w:pPr>
              <w:spacing w:after="0" w:line="320" w:lineRule="exact"/>
              <w:ind w:firstLineChars="0" w:firstLine="0"/>
              <w:jc w:val="left"/>
              <w:rPr>
                <w:rFonts w:ascii="標楷體" w:hAnsi="標楷體"/>
                <w:szCs w:val="28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6142E1">
                <w:rPr>
                  <w:rFonts w:ascii="標楷體" w:hAnsi="標楷體" w:cs="新細明體" w:hint="eastAsia"/>
                  <w:szCs w:val="28"/>
                </w:rPr>
                <w:t>2-1-2</w:t>
              </w:r>
            </w:smartTag>
            <w:r w:rsidRPr="006142E1">
              <w:rPr>
                <w:rFonts w:ascii="標楷體" w:hAnsi="標楷體" w:cs="新細明體" w:hint="eastAsia"/>
                <w:szCs w:val="28"/>
              </w:rPr>
              <w:t>學習與不同性別者平等互動。</w:t>
            </w:r>
          </w:p>
        </w:tc>
        <w:tc>
          <w:tcPr>
            <w:tcW w:w="1383" w:type="dxa"/>
          </w:tcPr>
          <w:p w:rsidR="00DC6EB9" w:rsidRPr="006142E1" w:rsidRDefault="00211E04" w:rsidP="006142E1">
            <w:pPr>
              <w:spacing w:after="0" w:line="320" w:lineRule="exact"/>
              <w:ind w:firstLineChars="0" w:firstLine="0"/>
              <w:jc w:val="left"/>
              <w:rPr>
                <w:rFonts w:ascii="標楷體" w:hAnsi="標楷體" w:cs="新細明體"/>
                <w:szCs w:val="28"/>
              </w:rPr>
            </w:pPr>
            <w:r w:rsidRPr="00DE71E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公平正義</w:t>
            </w:r>
          </w:p>
        </w:tc>
      </w:tr>
      <w:tr w:rsidR="00DC6EB9" w:rsidRPr="005D78E6" w:rsidTr="006512D1">
        <w:tc>
          <w:tcPr>
            <w:tcW w:w="997" w:type="dxa"/>
            <w:vAlign w:val="center"/>
          </w:tcPr>
          <w:p w:rsidR="00DC6EB9" w:rsidRPr="005D78E6" w:rsidRDefault="00DC6EB9" w:rsidP="002E32AE">
            <w:pPr>
              <w:spacing w:after="0" w:line="400" w:lineRule="exact"/>
              <w:ind w:firstLineChars="0" w:firstLine="0"/>
              <w:jc w:val="center"/>
              <w:rPr>
                <w:rFonts w:ascii="標楷體" w:hAnsi="標楷體"/>
                <w:sz w:val="28"/>
                <w:szCs w:val="28"/>
              </w:rPr>
            </w:pPr>
            <w:proofErr w:type="gramStart"/>
            <w:r w:rsidRPr="005D78E6">
              <w:rPr>
                <w:rFonts w:ascii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714" w:type="dxa"/>
            <w:vAlign w:val="center"/>
          </w:tcPr>
          <w:p w:rsidR="00DC6EB9" w:rsidRPr="005D78E6" w:rsidRDefault="00DC6EB9" w:rsidP="002E32AE">
            <w:pPr>
              <w:spacing w:after="0" w:line="400" w:lineRule="exact"/>
              <w:ind w:firstLineChars="0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5D78E6">
              <w:rPr>
                <w:rFonts w:ascii="標楷體" w:hAnsi="標楷體" w:hint="eastAsia"/>
                <w:sz w:val="28"/>
                <w:szCs w:val="28"/>
              </w:rPr>
              <w:t>獾的禮物</w:t>
            </w:r>
          </w:p>
        </w:tc>
        <w:tc>
          <w:tcPr>
            <w:tcW w:w="5937" w:type="dxa"/>
          </w:tcPr>
          <w:p w:rsidR="00DC6EB9" w:rsidRPr="006142E1" w:rsidRDefault="00DC6EB9" w:rsidP="006142E1">
            <w:pPr>
              <w:spacing w:after="0" w:line="320" w:lineRule="exact"/>
              <w:ind w:firstLineChars="0" w:firstLine="0"/>
              <w:jc w:val="left"/>
              <w:rPr>
                <w:rFonts w:ascii="標楷體" w:hAnsi="標楷體"/>
                <w:szCs w:val="28"/>
              </w:rPr>
            </w:pPr>
            <w:r w:rsidRPr="006142E1">
              <w:rPr>
                <w:rFonts w:ascii="標楷體" w:hAnsi="標楷體"/>
                <w:szCs w:val="28"/>
              </w:rPr>
              <w:t>人與他人的教育：教導學生明白人際關係的重要，重視人與人之間的倫理關係。</w:t>
            </w:r>
          </w:p>
        </w:tc>
        <w:tc>
          <w:tcPr>
            <w:tcW w:w="1383" w:type="dxa"/>
          </w:tcPr>
          <w:p w:rsidR="00DC6EB9" w:rsidRPr="006142E1" w:rsidRDefault="00211E04" w:rsidP="006142E1">
            <w:pPr>
              <w:spacing w:after="0" w:line="320" w:lineRule="exact"/>
              <w:ind w:firstLineChars="0" w:firstLine="0"/>
              <w:jc w:val="left"/>
              <w:rPr>
                <w:rFonts w:ascii="標楷體" w:hAnsi="標楷體"/>
                <w:szCs w:val="28"/>
              </w:rPr>
            </w:pPr>
            <w:r w:rsidRPr="00DE71E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團隊合作</w:t>
            </w:r>
          </w:p>
        </w:tc>
      </w:tr>
      <w:tr w:rsidR="00DC6EB9" w:rsidRPr="005D78E6" w:rsidTr="006512D1">
        <w:tc>
          <w:tcPr>
            <w:tcW w:w="997" w:type="dxa"/>
            <w:vAlign w:val="center"/>
          </w:tcPr>
          <w:p w:rsidR="00DC6EB9" w:rsidRPr="005D78E6" w:rsidRDefault="00DC6EB9" w:rsidP="002E32AE">
            <w:pPr>
              <w:spacing w:after="0" w:line="400" w:lineRule="exact"/>
              <w:ind w:firstLineChars="0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5D78E6">
              <w:rPr>
                <w:rFonts w:ascii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1714" w:type="dxa"/>
            <w:vAlign w:val="center"/>
          </w:tcPr>
          <w:p w:rsidR="00DC6EB9" w:rsidRPr="005D78E6" w:rsidRDefault="00DC6EB9" w:rsidP="002E32AE">
            <w:pPr>
              <w:spacing w:after="0" w:line="400" w:lineRule="exact"/>
              <w:ind w:firstLineChars="0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5D78E6">
              <w:rPr>
                <w:rFonts w:ascii="標楷體" w:hAnsi="標楷體" w:hint="eastAsia"/>
                <w:sz w:val="28"/>
                <w:szCs w:val="28"/>
              </w:rPr>
              <w:t>紅公雞</w:t>
            </w:r>
          </w:p>
        </w:tc>
        <w:tc>
          <w:tcPr>
            <w:tcW w:w="5937" w:type="dxa"/>
          </w:tcPr>
          <w:p w:rsidR="00DC6EB9" w:rsidRPr="006142E1" w:rsidRDefault="00DC6EB9" w:rsidP="006142E1">
            <w:pPr>
              <w:pStyle w:val="a9"/>
              <w:spacing w:line="320" w:lineRule="exact"/>
              <w:rPr>
                <w:rFonts w:ascii="標楷體" w:eastAsia="標楷體" w:hAnsi="標楷體" w:cs="新細明體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6142E1">
                <w:rPr>
                  <w:rFonts w:ascii="標楷體" w:eastAsia="標楷體" w:hAnsi="標楷體" w:cs="新細明體" w:hint="eastAsia"/>
                  <w:szCs w:val="28"/>
                </w:rPr>
                <w:t>1-1-2</w:t>
              </w:r>
            </w:smartTag>
            <w:r w:rsidRPr="006142E1">
              <w:rPr>
                <w:rFonts w:ascii="標楷體" w:eastAsia="標楷體" w:hAnsi="標楷體" w:cs="新細明體" w:hint="eastAsia"/>
                <w:szCs w:val="28"/>
              </w:rPr>
              <w:t>尊重不同性別者的特質。</w:t>
            </w:r>
          </w:p>
          <w:p w:rsidR="00DC6EB9" w:rsidRPr="006142E1" w:rsidRDefault="00DC6EB9" w:rsidP="006142E1">
            <w:pPr>
              <w:pStyle w:val="a9"/>
              <w:spacing w:line="320" w:lineRule="exact"/>
              <w:rPr>
                <w:rFonts w:ascii="標楷體" w:eastAsia="標楷體" w:hAnsi="標楷體" w:cs="新細明體"/>
                <w:szCs w:val="28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6142E1">
                <w:rPr>
                  <w:rFonts w:ascii="標楷體" w:eastAsia="標楷體" w:hAnsi="標楷體" w:cs="新細明體" w:hint="eastAsia"/>
                  <w:szCs w:val="28"/>
                </w:rPr>
                <w:t>2-1-1</w:t>
              </w:r>
            </w:smartTag>
            <w:r w:rsidRPr="006142E1">
              <w:rPr>
                <w:rFonts w:ascii="標楷體" w:eastAsia="標楷體" w:hAnsi="標楷體" w:cs="新細明體" w:hint="eastAsia"/>
                <w:szCs w:val="28"/>
              </w:rPr>
              <w:t>辨識性別角色的刻板化印象。</w:t>
            </w:r>
          </w:p>
          <w:p w:rsidR="00DC6EB9" w:rsidRPr="006142E1" w:rsidRDefault="00DC6EB9" w:rsidP="006142E1">
            <w:pPr>
              <w:pStyle w:val="a9"/>
              <w:spacing w:line="320" w:lineRule="exact"/>
              <w:rPr>
                <w:rFonts w:ascii="標楷體" w:eastAsia="標楷體" w:hAnsi="標楷體"/>
                <w:szCs w:val="28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6142E1">
                <w:rPr>
                  <w:rFonts w:ascii="標楷體" w:eastAsia="標楷體" w:hAnsi="標楷體" w:cs="新細明體" w:hint="eastAsia"/>
                  <w:szCs w:val="28"/>
                </w:rPr>
                <w:t>2-1-3</w:t>
              </w:r>
            </w:smartTag>
            <w:r w:rsidRPr="006142E1">
              <w:rPr>
                <w:rFonts w:ascii="標楷體" w:eastAsia="標楷體" w:hAnsi="標楷體" w:cs="新細明體"/>
                <w:szCs w:val="28"/>
              </w:rPr>
              <w:t>表達自己的意見和感受，不受性別</w:t>
            </w:r>
            <w:r w:rsidRPr="006142E1">
              <w:rPr>
                <w:rFonts w:ascii="標楷體" w:eastAsia="標楷體" w:hAnsi="標楷體" w:cs="新細明體" w:hint="eastAsia"/>
                <w:szCs w:val="28"/>
              </w:rPr>
              <w:t>的</w:t>
            </w:r>
            <w:r w:rsidRPr="006142E1">
              <w:rPr>
                <w:rFonts w:ascii="標楷體" w:eastAsia="標楷體" w:hAnsi="標楷體" w:cs="新細明體"/>
                <w:szCs w:val="28"/>
              </w:rPr>
              <w:t>限制</w:t>
            </w:r>
            <w:r w:rsidRPr="006142E1">
              <w:rPr>
                <w:rFonts w:ascii="標楷體" w:eastAsia="標楷體" w:hAnsi="標楷體" w:cs="新細明體" w:hint="eastAsia"/>
                <w:szCs w:val="28"/>
              </w:rPr>
              <w:t>。</w:t>
            </w:r>
          </w:p>
        </w:tc>
        <w:tc>
          <w:tcPr>
            <w:tcW w:w="1383" w:type="dxa"/>
          </w:tcPr>
          <w:p w:rsidR="00DC6EB9" w:rsidRPr="006142E1" w:rsidRDefault="00211E04" w:rsidP="006142E1">
            <w:pPr>
              <w:pStyle w:val="a9"/>
              <w:spacing w:line="320" w:lineRule="exact"/>
              <w:rPr>
                <w:rFonts w:ascii="標楷體" w:eastAsia="標楷體" w:hAnsi="標楷體" w:cs="新細明體"/>
                <w:szCs w:val="28"/>
              </w:rPr>
            </w:pPr>
            <w:r w:rsidRPr="00DE71E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公平正義</w:t>
            </w:r>
          </w:p>
        </w:tc>
      </w:tr>
      <w:tr w:rsidR="00DC6EB9" w:rsidRPr="005D78E6" w:rsidTr="006512D1">
        <w:tc>
          <w:tcPr>
            <w:tcW w:w="997" w:type="dxa"/>
            <w:vAlign w:val="center"/>
          </w:tcPr>
          <w:p w:rsidR="00DC6EB9" w:rsidRPr="005D78E6" w:rsidRDefault="00DC6EB9" w:rsidP="002E32AE">
            <w:pPr>
              <w:spacing w:after="0" w:line="400" w:lineRule="exact"/>
              <w:ind w:firstLineChars="0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5D78E6">
              <w:rPr>
                <w:rFonts w:ascii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1714" w:type="dxa"/>
            <w:vAlign w:val="center"/>
          </w:tcPr>
          <w:p w:rsidR="00DC6EB9" w:rsidRPr="005D78E6" w:rsidRDefault="00DC6EB9" w:rsidP="002E32AE">
            <w:pPr>
              <w:spacing w:after="0" w:line="400" w:lineRule="exact"/>
              <w:ind w:firstLineChars="0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5D78E6">
              <w:rPr>
                <w:rFonts w:ascii="標楷體" w:hAnsi="標楷體" w:hint="eastAsia"/>
                <w:sz w:val="28"/>
                <w:szCs w:val="28"/>
              </w:rPr>
              <w:t>流浪狗</w:t>
            </w:r>
          </w:p>
        </w:tc>
        <w:tc>
          <w:tcPr>
            <w:tcW w:w="5937" w:type="dxa"/>
          </w:tcPr>
          <w:p w:rsidR="00DC6EB9" w:rsidRPr="006142E1" w:rsidRDefault="00DC6EB9" w:rsidP="006142E1">
            <w:pPr>
              <w:tabs>
                <w:tab w:val="left" w:pos="448"/>
              </w:tabs>
              <w:spacing w:after="0" w:line="320" w:lineRule="exact"/>
              <w:ind w:firstLineChars="0" w:firstLine="0"/>
              <w:jc w:val="left"/>
              <w:rPr>
                <w:rFonts w:ascii="標楷體" w:hAnsi="標楷體"/>
                <w:szCs w:val="28"/>
              </w:rPr>
            </w:pPr>
            <w:r w:rsidRPr="006142E1">
              <w:rPr>
                <w:rFonts w:ascii="標楷體" w:hAnsi="標楷體"/>
                <w:szCs w:val="28"/>
              </w:rPr>
              <w:t>人與他人的教育：教導學生明白人際關係的重要，重視人與人之間的倫理關係。</w:t>
            </w:r>
            <w:r w:rsidRPr="006142E1">
              <w:rPr>
                <w:rFonts w:ascii="標楷體" w:hAnsi="標楷體"/>
                <w:szCs w:val="28"/>
              </w:rPr>
              <w:tab/>
            </w:r>
          </w:p>
        </w:tc>
        <w:tc>
          <w:tcPr>
            <w:tcW w:w="1383" w:type="dxa"/>
          </w:tcPr>
          <w:p w:rsidR="00DC6EB9" w:rsidRPr="006142E1" w:rsidRDefault="00211E04" w:rsidP="006142E1">
            <w:pPr>
              <w:tabs>
                <w:tab w:val="left" w:pos="448"/>
              </w:tabs>
              <w:spacing w:after="0" w:line="320" w:lineRule="exact"/>
              <w:ind w:firstLineChars="0" w:firstLine="0"/>
              <w:jc w:val="left"/>
              <w:rPr>
                <w:rFonts w:ascii="標楷體" w:hAnsi="標楷體"/>
                <w:szCs w:val="28"/>
              </w:rPr>
            </w:pPr>
            <w:r w:rsidRPr="00DE71E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尊重生命</w:t>
            </w:r>
          </w:p>
        </w:tc>
      </w:tr>
      <w:tr w:rsidR="00DC6EB9" w:rsidRPr="005D78E6" w:rsidTr="006512D1">
        <w:tc>
          <w:tcPr>
            <w:tcW w:w="997" w:type="dxa"/>
            <w:vAlign w:val="center"/>
          </w:tcPr>
          <w:p w:rsidR="00DC6EB9" w:rsidRPr="005D78E6" w:rsidRDefault="00DC6EB9" w:rsidP="002E32AE">
            <w:pPr>
              <w:spacing w:after="0" w:line="400" w:lineRule="exact"/>
              <w:ind w:firstLineChars="0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5D78E6">
              <w:rPr>
                <w:rFonts w:ascii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1714" w:type="dxa"/>
            <w:vAlign w:val="center"/>
          </w:tcPr>
          <w:p w:rsidR="00DC6EB9" w:rsidRPr="005D78E6" w:rsidRDefault="00DC6EB9" w:rsidP="002E32AE">
            <w:pPr>
              <w:spacing w:after="0" w:line="400" w:lineRule="exact"/>
              <w:ind w:firstLineChars="0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5D78E6">
              <w:rPr>
                <w:rFonts w:ascii="標楷體" w:hAnsi="標楷體" w:hint="eastAsia"/>
                <w:sz w:val="28"/>
                <w:szCs w:val="28"/>
              </w:rPr>
              <w:t>威廉的洋娃娃</w:t>
            </w:r>
          </w:p>
        </w:tc>
        <w:tc>
          <w:tcPr>
            <w:tcW w:w="5937" w:type="dxa"/>
          </w:tcPr>
          <w:p w:rsidR="00DC6EB9" w:rsidRPr="006142E1" w:rsidRDefault="00DC6EB9" w:rsidP="006142E1">
            <w:pPr>
              <w:pStyle w:val="a9"/>
              <w:spacing w:line="320" w:lineRule="exact"/>
              <w:rPr>
                <w:rFonts w:ascii="標楷體" w:eastAsia="標楷體" w:hAnsi="標楷體" w:cs="新細明體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6142E1">
                <w:rPr>
                  <w:rFonts w:ascii="標楷體" w:eastAsia="標楷體" w:hAnsi="標楷體" w:cs="新細明體" w:hint="eastAsia"/>
                  <w:szCs w:val="28"/>
                </w:rPr>
                <w:t>1-2-2</w:t>
              </w:r>
            </w:smartTag>
            <w:r w:rsidRPr="006142E1">
              <w:rPr>
                <w:rFonts w:ascii="標楷體" w:eastAsia="標楷體" w:hAnsi="標楷體" w:cs="新細明體" w:hint="eastAsia"/>
                <w:szCs w:val="28"/>
              </w:rPr>
              <w:t>覺察性別特質的刻板化印象。</w:t>
            </w:r>
          </w:p>
          <w:p w:rsidR="00DC6EB9" w:rsidRPr="006142E1" w:rsidRDefault="00DC6EB9" w:rsidP="006142E1">
            <w:pPr>
              <w:pStyle w:val="a9"/>
              <w:spacing w:line="320" w:lineRule="exact"/>
              <w:rPr>
                <w:rFonts w:ascii="標楷體" w:eastAsia="標楷體" w:hAnsi="標楷體" w:cs="新細明體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3"/>
                <w:attr w:name="Year" w:val="2001"/>
              </w:smartTagPr>
              <w:r w:rsidRPr="006142E1">
                <w:rPr>
                  <w:rFonts w:ascii="標楷體" w:eastAsia="標楷體" w:hAnsi="標楷體" w:cs="新細明體" w:hint="eastAsia"/>
                  <w:szCs w:val="28"/>
                </w:rPr>
                <w:t>1-3-4</w:t>
              </w:r>
            </w:smartTag>
            <w:r w:rsidRPr="006142E1">
              <w:rPr>
                <w:rFonts w:ascii="標楷體" w:eastAsia="標楷體" w:hAnsi="標楷體" w:cs="新細明體" w:hint="eastAsia"/>
                <w:szCs w:val="28"/>
              </w:rPr>
              <w:t>理解性別特質的多元面貌。</w:t>
            </w:r>
          </w:p>
          <w:p w:rsidR="00DC6EB9" w:rsidRPr="006142E1" w:rsidRDefault="00DC6EB9" w:rsidP="006142E1">
            <w:pPr>
              <w:pStyle w:val="a9"/>
              <w:spacing w:line="320" w:lineRule="exact"/>
              <w:rPr>
                <w:rFonts w:ascii="標楷體" w:eastAsia="標楷體" w:hAnsi="標楷體"/>
                <w:szCs w:val="28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6142E1">
                <w:rPr>
                  <w:rFonts w:ascii="標楷體" w:eastAsia="標楷體" w:hAnsi="標楷體" w:cs="新細明體" w:hint="eastAsia"/>
                  <w:szCs w:val="28"/>
                </w:rPr>
                <w:t>2-2-2</w:t>
              </w:r>
            </w:smartTag>
            <w:r w:rsidRPr="006142E1">
              <w:rPr>
                <w:rFonts w:ascii="標楷體" w:eastAsia="標楷體" w:hAnsi="標楷體" w:cs="新細明體" w:hint="eastAsia"/>
                <w:szCs w:val="28"/>
              </w:rPr>
              <w:t>尊重不同性別者</w:t>
            </w:r>
            <w:r w:rsidRPr="006142E1">
              <w:rPr>
                <w:rFonts w:ascii="標楷體" w:eastAsia="標楷體" w:hAnsi="標楷體" w:cs="新細明體"/>
                <w:szCs w:val="28"/>
              </w:rPr>
              <w:t>做決定的自主權</w:t>
            </w:r>
            <w:r w:rsidRPr="006142E1">
              <w:rPr>
                <w:rFonts w:ascii="標楷體" w:eastAsia="標楷體" w:hAnsi="標楷體" w:cs="新細明體" w:hint="eastAsia"/>
                <w:szCs w:val="28"/>
              </w:rPr>
              <w:t>。</w:t>
            </w:r>
          </w:p>
        </w:tc>
        <w:tc>
          <w:tcPr>
            <w:tcW w:w="1383" w:type="dxa"/>
          </w:tcPr>
          <w:p w:rsidR="00DC6EB9" w:rsidRDefault="00211E04" w:rsidP="006142E1">
            <w:pPr>
              <w:pStyle w:val="a9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E71E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公平正義</w:t>
            </w:r>
          </w:p>
          <w:p w:rsidR="00211E04" w:rsidRPr="006142E1" w:rsidRDefault="00211E04" w:rsidP="006142E1">
            <w:pPr>
              <w:pStyle w:val="a9"/>
              <w:spacing w:line="320" w:lineRule="exact"/>
              <w:rPr>
                <w:rFonts w:ascii="標楷體" w:eastAsia="標楷體" w:hAnsi="標楷體" w:cs="新細明體"/>
                <w:szCs w:val="28"/>
              </w:rPr>
            </w:pPr>
            <w:r w:rsidRPr="00DE71E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尊重生命</w:t>
            </w:r>
          </w:p>
        </w:tc>
      </w:tr>
      <w:tr w:rsidR="00DC6EB9" w:rsidRPr="005D78E6" w:rsidTr="006512D1">
        <w:tc>
          <w:tcPr>
            <w:tcW w:w="997" w:type="dxa"/>
            <w:vAlign w:val="center"/>
          </w:tcPr>
          <w:p w:rsidR="00DC6EB9" w:rsidRPr="005D78E6" w:rsidRDefault="00DC6EB9" w:rsidP="002E32AE">
            <w:pPr>
              <w:spacing w:after="0" w:line="400" w:lineRule="exact"/>
              <w:ind w:firstLineChars="0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5D78E6">
              <w:rPr>
                <w:rFonts w:ascii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1714" w:type="dxa"/>
            <w:vAlign w:val="center"/>
          </w:tcPr>
          <w:p w:rsidR="00DC6EB9" w:rsidRPr="005D78E6" w:rsidRDefault="00DC6EB9" w:rsidP="002E32AE">
            <w:pPr>
              <w:spacing w:after="0" w:line="400" w:lineRule="exact"/>
              <w:ind w:firstLineChars="0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5D78E6">
              <w:rPr>
                <w:rFonts w:ascii="標楷體" w:hAnsi="標楷體" w:hint="eastAsia"/>
                <w:sz w:val="28"/>
                <w:szCs w:val="28"/>
              </w:rPr>
              <w:t>讓路給小鴨子</w:t>
            </w:r>
          </w:p>
        </w:tc>
        <w:tc>
          <w:tcPr>
            <w:tcW w:w="5937" w:type="dxa"/>
          </w:tcPr>
          <w:p w:rsidR="00DC6EB9" w:rsidRPr="006142E1" w:rsidRDefault="00DC6EB9" w:rsidP="006142E1">
            <w:pPr>
              <w:spacing w:after="0" w:line="320" w:lineRule="exact"/>
              <w:ind w:firstLineChars="0" w:firstLine="0"/>
              <w:jc w:val="left"/>
              <w:rPr>
                <w:rFonts w:ascii="標楷體" w:hAnsi="標楷體"/>
                <w:szCs w:val="28"/>
              </w:rPr>
            </w:pPr>
            <w:r w:rsidRPr="006142E1">
              <w:rPr>
                <w:rFonts w:ascii="標楷體" w:hAnsi="標楷體" w:hint="eastAsia"/>
                <w:szCs w:val="28"/>
              </w:rPr>
              <w:t>1.</w:t>
            </w:r>
            <w:r w:rsidRPr="006142E1">
              <w:rPr>
                <w:rFonts w:ascii="標楷體" w:hAnsi="標楷體"/>
                <w:szCs w:val="28"/>
              </w:rPr>
              <w:t>人與他人的教育：教導學生</w:t>
            </w:r>
            <w:proofErr w:type="gramStart"/>
            <w:r w:rsidRPr="006142E1">
              <w:rPr>
                <w:rFonts w:ascii="標楷體" w:hAnsi="標楷體"/>
                <w:szCs w:val="28"/>
              </w:rPr>
              <w:t>明白群</w:t>
            </w:r>
            <w:proofErr w:type="gramEnd"/>
            <w:r w:rsidRPr="006142E1">
              <w:rPr>
                <w:rFonts w:ascii="標楷體" w:hAnsi="標楷體"/>
                <w:szCs w:val="28"/>
              </w:rPr>
              <w:t>己關係及公共道德的重要。</w:t>
            </w:r>
          </w:p>
          <w:p w:rsidR="00DC6EB9" w:rsidRPr="006142E1" w:rsidRDefault="00DC6EB9" w:rsidP="006142E1">
            <w:pPr>
              <w:spacing w:after="0" w:line="320" w:lineRule="exact"/>
              <w:ind w:firstLineChars="0" w:firstLine="0"/>
              <w:jc w:val="left"/>
              <w:rPr>
                <w:rFonts w:ascii="標楷體" w:hAnsi="標楷體"/>
                <w:szCs w:val="28"/>
              </w:rPr>
            </w:pPr>
            <w:r w:rsidRPr="006142E1">
              <w:rPr>
                <w:rFonts w:ascii="標楷體" w:hAnsi="標楷體" w:hint="eastAsia"/>
                <w:szCs w:val="28"/>
              </w:rPr>
              <w:t>2.</w:t>
            </w:r>
            <w:r w:rsidRPr="006142E1">
              <w:rPr>
                <w:rFonts w:ascii="標楷體" w:hAnsi="標楷體"/>
                <w:szCs w:val="28"/>
              </w:rPr>
              <w:t>人與環境的教育：幫助學生建立社區與生存息息相關的意識，並且珍惜生存環境。</w:t>
            </w:r>
          </w:p>
        </w:tc>
        <w:tc>
          <w:tcPr>
            <w:tcW w:w="1383" w:type="dxa"/>
          </w:tcPr>
          <w:p w:rsidR="00DC6EB9" w:rsidRDefault="00211E04" w:rsidP="006142E1">
            <w:pPr>
              <w:spacing w:after="0" w:line="320" w:lineRule="exact"/>
              <w:ind w:firstLineChars="0" w:firstLine="0"/>
              <w:jc w:val="lef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E71E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團隊合作</w:t>
            </w:r>
          </w:p>
          <w:p w:rsidR="00211E04" w:rsidRPr="006142E1" w:rsidRDefault="00211E04" w:rsidP="006142E1">
            <w:pPr>
              <w:spacing w:after="0" w:line="320" w:lineRule="exact"/>
              <w:ind w:firstLineChars="0" w:firstLine="0"/>
              <w:jc w:val="left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愛護</w:t>
            </w:r>
            <w:r w:rsidRPr="00DE71E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環境</w:t>
            </w:r>
          </w:p>
        </w:tc>
      </w:tr>
      <w:tr w:rsidR="00DC6EB9" w:rsidRPr="005D78E6" w:rsidTr="006512D1">
        <w:tc>
          <w:tcPr>
            <w:tcW w:w="997" w:type="dxa"/>
            <w:vAlign w:val="center"/>
          </w:tcPr>
          <w:p w:rsidR="00DC6EB9" w:rsidRPr="005D78E6" w:rsidRDefault="00DC6EB9" w:rsidP="002E32AE">
            <w:pPr>
              <w:spacing w:after="0" w:line="400" w:lineRule="exact"/>
              <w:ind w:firstLineChars="0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5D78E6">
              <w:rPr>
                <w:rFonts w:ascii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1714" w:type="dxa"/>
            <w:vAlign w:val="center"/>
          </w:tcPr>
          <w:p w:rsidR="00DC6EB9" w:rsidRPr="005D78E6" w:rsidRDefault="00DC6EB9" w:rsidP="002E32AE">
            <w:pPr>
              <w:spacing w:after="0" w:line="400" w:lineRule="exact"/>
              <w:ind w:firstLineChars="0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5D78E6">
              <w:rPr>
                <w:rFonts w:ascii="標楷體" w:hAnsi="標楷體" w:hint="eastAsia"/>
                <w:sz w:val="28"/>
                <w:szCs w:val="28"/>
              </w:rPr>
              <w:t>草莓心事</w:t>
            </w:r>
          </w:p>
        </w:tc>
        <w:tc>
          <w:tcPr>
            <w:tcW w:w="5937" w:type="dxa"/>
          </w:tcPr>
          <w:p w:rsidR="00DC6EB9" w:rsidRPr="006142E1" w:rsidRDefault="00DC6EB9" w:rsidP="006142E1">
            <w:pPr>
              <w:pStyle w:val="a9"/>
              <w:spacing w:line="320" w:lineRule="exact"/>
              <w:rPr>
                <w:rFonts w:ascii="標楷體" w:eastAsia="標楷體" w:hAnsi="標楷體" w:cs="新細明體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6142E1">
                <w:rPr>
                  <w:rFonts w:ascii="標楷體" w:eastAsia="標楷體" w:hAnsi="標楷體" w:cs="新細明體" w:hint="eastAsia"/>
                  <w:szCs w:val="28"/>
                </w:rPr>
                <w:t>1-2-1</w:t>
              </w:r>
            </w:smartTag>
            <w:r w:rsidRPr="006142E1">
              <w:rPr>
                <w:rFonts w:ascii="標楷體" w:eastAsia="標楷體" w:hAnsi="標楷體" w:cs="新細明體" w:hint="eastAsia"/>
                <w:szCs w:val="28"/>
              </w:rPr>
              <w:t>覺知身體意象對身心的影響。</w:t>
            </w:r>
          </w:p>
          <w:p w:rsidR="00DC6EB9" w:rsidRPr="006142E1" w:rsidRDefault="00DC6EB9" w:rsidP="006142E1">
            <w:pPr>
              <w:spacing w:after="0" w:line="320" w:lineRule="exact"/>
              <w:ind w:firstLineChars="0" w:firstLine="0"/>
              <w:jc w:val="left"/>
              <w:rPr>
                <w:rFonts w:ascii="標楷體" w:hAnsi="標楷體" w:cs="新細明體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1"/>
              </w:smartTagPr>
              <w:r w:rsidRPr="006142E1">
                <w:rPr>
                  <w:rFonts w:ascii="標楷體" w:hAnsi="標楷體" w:cs="新細明體" w:hint="eastAsia"/>
                  <w:szCs w:val="28"/>
                </w:rPr>
                <w:t>1-3-1</w:t>
              </w:r>
            </w:smartTag>
            <w:r w:rsidRPr="006142E1">
              <w:rPr>
                <w:rFonts w:ascii="標楷體" w:hAnsi="標楷體" w:cs="新細明體"/>
                <w:szCs w:val="28"/>
              </w:rPr>
              <w:t>認知青春期</w:t>
            </w:r>
            <w:r w:rsidRPr="006142E1">
              <w:rPr>
                <w:rFonts w:ascii="標楷體" w:hAnsi="標楷體" w:cs="新細明體" w:hint="eastAsia"/>
                <w:szCs w:val="28"/>
              </w:rPr>
              <w:t>不同性別者身體</w:t>
            </w:r>
            <w:r w:rsidRPr="006142E1">
              <w:rPr>
                <w:rFonts w:ascii="標楷體" w:hAnsi="標楷體" w:cs="新細明體"/>
                <w:szCs w:val="28"/>
              </w:rPr>
              <w:t>的發展與保健</w:t>
            </w:r>
            <w:r w:rsidRPr="006142E1">
              <w:rPr>
                <w:rFonts w:ascii="標楷體" w:hAnsi="標楷體" w:cs="新細明體" w:hint="eastAsia"/>
                <w:szCs w:val="28"/>
              </w:rPr>
              <w:t>。</w:t>
            </w:r>
          </w:p>
          <w:p w:rsidR="00DC6EB9" w:rsidRPr="006142E1" w:rsidRDefault="00DC6EB9" w:rsidP="006142E1">
            <w:pPr>
              <w:spacing w:after="0" w:line="320" w:lineRule="exact"/>
              <w:ind w:firstLineChars="0" w:firstLine="0"/>
              <w:jc w:val="left"/>
              <w:rPr>
                <w:rFonts w:ascii="標楷體" w:hAnsi="標楷體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6142E1">
                <w:rPr>
                  <w:rFonts w:ascii="標楷體" w:hAnsi="標楷體" w:cs="新細明體" w:hint="eastAsia"/>
                  <w:szCs w:val="28"/>
                </w:rPr>
                <w:t>2-2-3</w:t>
              </w:r>
            </w:smartTag>
            <w:r w:rsidRPr="006142E1">
              <w:rPr>
                <w:rFonts w:ascii="標楷體" w:hAnsi="標楷體" w:cs="新細明體" w:hint="eastAsia"/>
                <w:szCs w:val="28"/>
              </w:rPr>
              <w:t>分辨性別刻板的情緒表達方式。</w:t>
            </w:r>
          </w:p>
        </w:tc>
        <w:tc>
          <w:tcPr>
            <w:tcW w:w="1383" w:type="dxa"/>
          </w:tcPr>
          <w:p w:rsidR="00DC6EB9" w:rsidRPr="006142E1" w:rsidRDefault="00211E04" w:rsidP="006142E1">
            <w:pPr>
              <w:pStyle w:val="a9"/>
              <w:spacing w:line="320" w:lineRule="exact"/>
              <w:rPr>
                <w:rFonts w:ascii="標楷體" w:eastAsia="標楷體" w:hAnsi="標楷體" w:cs="新細明體"/>
                <w:szCs w:val="28"/>
              </w:rPr>
            </w:pPr>
            <w:r w:rsidRPr="00DE71E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積極勇敢</w:t>
            </w:r>
          </w:p>
        </w:tc>
      </w:tr>
      <w:tr w:rsidR="00DC6EB9" w:rsidRPr="005D78E6" w:rsidTr="006512D1">
        <w:tc>
          <w:tcPr>
            <w:tcW w:w="997" w:type="dxa"/>
            <w:vAlign w:val="center"/>
          </w:tcPr>
          <w:p w:rsidR="00DC6EB9" w:rsidRPr="005D78E6" w:rsidRDefault="00DC6EB9" w:rsidP="002E32AE">
            <w:pPr>
              <w:spacing w:after="0" w:line="400" w:lineRule="exact"/>
              <w:ind w:firstLineChars="0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5D78E6">
              <w:rPr>
                <w:rFonts w:ascii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1714" w:type="dxa"/>
            <w:vAlign w:val="center"/>
          </w:tcPr>
          <w:p w:rsidR="00DC6EB9" w:rsidRPr="005D78E6" w:rsidRDefault="00DC6EB9" w:rsidP="002E32AE">
            <w:pPr>
              <w:spacing w:after="0" w:line="400" w:lineRule="exact"/>
              <w:ind w:firstLineChars="0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5D78E6">
              <w:rPr>
                <w:rFonts w:ascii="標楷體" w:hAnsi="標楷體" w:hint="eastAsia"/>
                <w:sz w:val="28"/>
                <w:szCs w:val="28"/>
              </w:rPr>
              <w:t>爸爸Fun暑假</w:t>
            </w:r>
          </w:p>
        </w:tc>
        <w:tc>
          <w:tcPr>
            <w:tcW w:w="5937" w:type="dxa"/>
          </w:tcPr>
          <w:p w:rsidR="00DC6EB9" w:rsidRPr="006142E1" w:rsidRDefault="00DC6EB9" w:rsidP="006142E1">
            <w:pPr>
              <w:spacing w:after="0" w:line="320" w:lineRule="exact"/>
              <w:ind w:firstLineChars="0" w:firstLine="0"/>
              <w:jc w:val="left"/>
              <w:rPr>
                <w:rFonts w:ascii="標楷體" w:hAnsi="標楷體"/>
                <w:szCs w:val="28"/>
              </w:rPr>
            </w:pPr>
            <w:r w:rsidRPr="006142E1">
              <w:rPr>
                <w:rFonts w:ascii="標楷體" w:hAnsi="標楷體"/>
                <w:szCs w:val="28"/>
              </w:rPr>
              <w:t>人與自然的教育：讓學生有機會去親近生命、關懷生命，並且教導學生尊重生命的多樣性及大自然的規律性。</w:t>
            </w:r>
          </w:p>
        </w:tc>
        <w:tc>
          <w:tcPr>
            <w:tcW w:w="1383" w:type="dxa"/>
          </w:tcPr>
          <w:p w:rsidR="00DC6EB9" w:rsidRDefault="00211E04" w:rsidP="006142E1">
            <w:pPr>
              <w:spacing w:after="0" w:line="320" w:lineRule="exact"/>
              <w:ind w:firstLineChars="0" w:firstLine="0"/>
              <w:jc w:val="lef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愛護</w:t>
            </w:r>
            <w:r w:rsidRPr="00DE71E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環境</w:t>
            </w:r>
          </w:p>
          <w:p w:rsidR="00211E04" w:rsidRPr="006142E1" w:rsidRDefault="00211E04" w:rsidP="006142E1">
            <w:pPr>
              <w:spacing w:after="0" w:line="320" w:lineRule="exact"/>
              <w:ind w:firstLineChars="0" w:firstLine="0"/>
              <w:jc w:val="left"/>
              <w:rPr>
                <w:rFonts w:ascii="標楷體" w:hAnsi="標楷體"/>
                <w:szCs w:val="28"/>
              </w:rPr>
            </w:pPr>
            <w:r w:rsidRPr="00DE71E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關懷行善</w:t>
            </w:r>
          </w:p>
        </w:tc>
      </w:tr>
      <w:tr w:rsidR="00DC6EB9" w:rsidRPr="005D78E6" w:rsidTr="006512D1">
        <w:tc>
          <w:tcPr>
            <w:tcW w:w="997" w:type="dxa"/>
            <w:vAlign w:val="center"/>
          </w:tcPr>
          <w:p w:rsidR="00DC6EB9" w:rsidRPr="005D78E6" w:rsidRDefault="00DC6EB9" w:rsidP="002E32AE">
            <w:pPr>
              <w:spacing w:after="0" w:line="400" w:lineRule="exact"/>
              <w:ind w:firstLineChars="0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5D78E6">
              <w:rPr>
                <w:rFonts w:ascii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1714" w:type="dxa"/>
            <w:vAlign w:val="center"/>
          </w:tcPr>
          <w:p w:rsidR="00DC6EB9" w:rsidRPr="005D78E6" w:rsidRDefault="00DC6EB9" w:rsidP="002E32AE">
            <w:pPr>
              <w:spacing w:after="0" w:line="400" w:lineRule="exact"/>
              <w:ind w:firstLineChars="0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5D78E6">
              <w:rPr>
                <w:rFonts w:ascii="標楷體" w:hAnsi="標楷體" w:hint="eastAsia"/>
                <w:sz w:val="28"/>
                <w:szCs w:val="28"/>
              </w:rPr>
              <w:t>芭樂秘密</w:t>
            </w:r>
          </w:p>
        </w:tc>
        <w:tc>
          <w:tcPr>
            <w:tcW w:w="5937" w:type="dxa"/>
          </w:tcPr>
          <w:p w:rsidR="00DC6EB9" w:rsidRPr="006142E1" w:rsidRDefault="00DC6EB9" w:rsidP="006142E1">
            <w:pPr>
              <w:spacing w:after="0" w:line="320" w:lineRule="exact"/>
              <w:ind w:firstLineChars="0" w:firstLine="0"/>
              <w:jc w:val="left"/>
              <w:rPr>
                <w:rFonts w:ascii="標楷體" w:hAnsi="標楷體" w:cs="新細明體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1"/>
              </w:smartTagPr>
              <w:r w:rsidRPr="006142E1">
                <w:rPr>
                  <w:rFonts w:ascii="標楷體" w:hAnsi="標楷體" w:cs="新細明體" w:hint="eastAsia"/>
                  <w:szCs w:val="28"/>
                </w:rPr>
                <w:t>1-3-2</w:t>
              </w:r>
            </w:smartTag>
            <w:r w:rsidRPr="006142E1">
              <w:rPr>
                <w:rFonts w:ascii="標楷體" w:hAnsi="標楷體" w:cs="新細明體" w:hint="eastAsia"/>
                <w:szCs w:val="28"/>
              </w:rPr>
              <w:t>認知次文化對身體意象的影響。</w:t>
            </w:r>
          </w:p>
          <w:p w:rsidR="00DC6EB9" w:rsidRPr="006142E1" w:rsidRDefault="00DC6EB9" w:rsidP="006142E1">
            <w:pPr>
              <w:spacing w:after="0" w:line="320" w:lineRule="exact"/>
              <w:ind w:firstLineChars="0" w:firstLine="0"/>
              <w:jc w:val="left"/>
              <w:rPr>
                <w:rFonts w:ascii="標楷體" w:hAnsi="標楷體" w:cs="新細明體"/>
                <w:szCs w:val="28"/>
              </w:rPr>
            </w:pPr>
            <w:r w:rsidRPr="006142E1">
              <w:rPr>
                <w:rFonts w:ascii="標楷體" w:hAnsi="標楷體" w:cs="新細明體" w:hint="eastAsia"/>
                <w:szCs w:val="28"/>
              </w:rPr>
              <w:t>2-3-4尊重不同性別者</w:t>
            </w:r>
            <w:r w:rsidRPr="006142E1">
              <w:rPr>
                <w:rFonts w:ascii="標楷體" w:hAnsi="標楷體" w:cs="新細明體"/>
                <w:szCs w:val="28"/>
              </w:rPr>
              <w:t>在溝通過程中</w:t>
            </w:r>
            <w:r w:rsidRPr="006142E1">
              <w:rPr>
                <w:rFonts w:ascii="標楷體" w:hAnsi="標楷體" w:cs="新細明體" w:hint="eastAsia"/>
                <w:szCs w:val="28"/>
              </w:rPr>
              <w:t>有</w:t>
            </w:r>
            <w:r w:rsidRPr="006142E1">
              <w:rPr>
                <w:rFonts w:ascii="標楷體" w:hAnsi="標楷體" w:cs="新細明體"/>
                <w:szCs w:val="28"/>
              </w:rPr>
              <w:t>平等表達</w:t>
            </w:r>
            <w:r w:rsidRPr="006142E1">
              <w:rPr>
                <w:rFonts w:ascii="標楷體" w:hAnsi="標楷體" w:cs="新細明體" w:hint="eastAsia"/>
                <w:szCs w:val="28"/>
              </w:rPr>
              <w:t>權利</w:t>
            </w:r>
            <w:r w:rsidRPr="006142E1">
              <w:rPr>
                <w:rFonts w:ascii="標楷體" w:hAnsi="標楷體" w:cs="新細明體"/>
                <w:szCs w:val="28"/>
              </w:rPr>
              <w:t>。</w:t>
            </w:r>
          </w:p>
          <w:p w:rsidR="00DC6EB9" w:rsidRPr="006142E1" w:rsidRDefault="00DC6EB9" w:rsidP="006142E1">
            <w:pPr>
              <w:spacing w:after="0" w:line="320" w:lineRule="exact"/>
              <w:ind w:firstLineChars="0" w:firstLine="0"/>
              <w:jc w:val="left"/>
              <w:rPr>
                <w:rFonts w:ascii="標楷體" w:hAnsi="標楷體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3"/>
                <w:attr w:name="Year" w:val="2002"/>
              </w:smartTagPr>
              <w:r w:rsidRPr="006142E1">
                <w:rPr>
                  <w:rFonts w:ascii="標楷體" w:hAnsi="標楷體" w:cs="新細明體" w:hint="eastAsia"/>
                  <w:szCs w:val="28"/>
                </w:rPr>
                <w:t>2-3-5</w:t>
              </w:r>
            </w:smartTag>
            <w:r w:rsidRPr="006142E1">
              <w:rPr>
                <w:rFonts w:ascii="標楷體" w:hAnsi="標楷體" w:cs="新細明體" w:hint="eastAsia"/>
                <w:szCs w:val="28"/>
              </w:rPr>
              <w:t>辨別不同類型的情感關係。</w:t>
            </w:r>
          </w:p>
        </w:tc>
        <w:tc>
          <w:tcPr>
            <w:tcW w:w="1383" w:type="dxa"/>
          </w:tcPr>
          <w:p w:rsidR="00DC6EB9" w:rsidRPr="006142E1" w:rsidRDefault="00211E04" w:rsidP="006142E1">
            <w:pPr>
              <w:spacing w:after="0" w:line="320" w:lineRule="exact"/>
              <w:ind w:firstLineChars="0" w:firstLine="0"/>
              <w:jc w:val="left"/>
              <w:rPr>
                <w:rFonts w:ascii="標楷體" w:hAnsi="標楷體" w:cs="新細明體"/>
                <w:szCs w:val="28"/>
              </w:rPr>
            </w:pPr>
            <w:r w:rsidRPr="00DE71E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公平正義</w:t>
            </w:r>
          </w:p>
        </w:tc>
      </w:tr>
      <w:tr w:rsidR="00DC6EB9" w:rsidRPr="005D78E6" w:rsidTr="006512D1">
        <w:tc>
          <w:tcPr>
            <w:tcW w:w="997" w:type="dxa"/>
            <w:vAlign w:val="center"/>
          </w:tcPr>
          <w:p w:rsidR="00DC6EB9" w:rsidRPr="005D78E6" w:rsidRDefault="00DC6EB9" w:rsidP="002E32AE">
            <w:pPr>
              <w:spacing w:after="0" w:line="400" w:lineRule="exact"/>
              <w:ind w:firstLineChars="0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5D78E6">
              <w:rPr>
                <w:rFonts w:ascii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1714" w:type="dxa"/>
            <w:vAlign w:val="center"/>
          </w:tcPr>
          <w:p w:rsidR="00DC6EB9" w:rsidRPr="005D78E6" w:rsidRDefault="00DC6EB9" w:rsidP="002E32AE">
            <w:pPr>
              <w:spacing w:after="0" w:line="400" w:lineRule="exact"/>
              <w:ind w:firstLineChars="0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5D78E6">
              <w:rPr>
                <w:rFonts w:ascii="標楷體" w:hAnsi="標楷體" w:hint="eastAsia"/>
                <w:sz w:val="28"/>
                <w:szCs w:val="28"/>
              </w:rPr>
              <w:t>哆啦A夢之父</w:t>
            </w:r>
          </w:p>
        </w:tc>
        <w:tc>
          <w:tcPr>
            <w:tcW w:w="5937" w:type="dxa"/>
          </w:tcPr>
          <w:p w:rsidR="00DC6EB9" w:rsidRPr="006142E1" w:rsidRDefault="00DC6EB9" w:rsidP="006142E1">
            <w:pPr>
              <w:spacing w:after="0" w:line="320" w:lineRule="exact"/>
              <w:ind w:firstLineChars="0" w:firstLine="0"/>
              <w:jc w:val="left"/>
              <w:rPr>
                <w:rFonts w:ascii="標楷體" w:hAnsi="標楷體"/>
                <w:szCs w:val="28"/>
              </w:rPr>
            </w:pPr>
            <w:r w:rsidRPr="006142E1">
              <w:rPr>
                <w:rFonts w:ascii="標楷體" w:hAnsi="標楷體"/>
                <w:szCs w:val="28"/>
              </w:rPr>
              <w:t>人與自己的教育：不僅要教導學生認識自我，而且要協助學生發展潛能，實現自我。</w:t>
            </w:r>
          </w:p>
        </w:tc>
        <w:tc>
          <w:tcPr>
            <w:tcW w:w="1383" w:type="dxa"/>
          </w:tcPr>
          <w:p w:rsidR="00DC6EB9" w:rsidRPr="006142E1" w:rsidRDefault="00211E04" w:rsidP="006142E1">
            <w:pPr>
              <w:spacing w:after="0" w:line="320" w:lineRule="exact"/>
              <w:ind w:firstLineChars="0" w:firstLine="0"/>
              <w:jc w:val="left"/>
              <w:rPr>
                <w:rFonts w:ascii="標楷體" w:hAnsi="標楷體"/>
                <w:szCs w:val="28"/>
              </w:rPr>
            </w:pPr>
            <w:r w:rsidRPr="00DE71E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尊重生命</w:t>
            </w:r>
          </w:p>
        </w:tc>
      </w:tr>
      <w:tr w:rsidR="00DC6EB9" w:rsidRPr="005D78E6" w:rsidTr="006512D1">
        <w:tc>
          <w:tcPr>
            <w:tcW w:w="997" w:type="dxa"/>
            <w:vAlign w:val="center"/>
          </w:tcPr>
          <w:p w:rsidR="00DC6EB9" w:rsidRPr="005D78E6" w:rsidRDefault="00DC6EB9" w:rsidP="002E32AE">
            <w:pPr>
              <w:spacing w:after="0" w:line="400" w:lineRule="exact"/>
              <w:ind w:firstLineChars="0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5D78E6">
              <w:rPr>
                <w:rFonts w:ascii="標楷體" w:hAnsi="標楷體" w:hint="eastAsia"/>
                <w:sz w:val="28"/>
                <w:szCs w:val="28"/>
              </w:rPr>
              <w:t>六</w:t>
            </w:r>
          </w:p>
        </w:tc>
        <w:tc>
          <w:tcPr>
            <w:tcW w:w="1714" w:type="dxa"/>
            <w:vAlign w:val="center"/>
          </w:tcPr>
          <w:p w:rsidR="00DC6EB9" w:rsidRPr="005D78E6" w:rsidRDefault="00DC6EB9" w:rsidP="002E32AE">
            <w:pPr>
              <w:spacing w:after="0" w:line="400" w:lineRule="exact"/>
              <w:ind w:firstLineChars="0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5D78E6">
              <w:rPr>
                <w:rFonts w:ascii="標楷體" w:hAnsi="標楷體" w:hint="eastAsia"/>
                <w:sz w:val="28"/>
                <w:szCs w:val="28"/>
              </w:rPr>
              <w:t>二哥情事</w:t>
            </w:r>
          </w:p>
        </w:tc>
        <w:tc>
          <w:tcPr>
            <w:tcW w:w="5937" w:type="dxa"/>
          </w:tcPr>
          <w:p w:rsidR="00DC6EB9" w:rsidRPr="006142E1" w:rsidRDefault="00DC6EB9" w:rsidP="006142E1">
            <w:pPr>
              <w:spacing w:after="0" w:line="320" w:lineRule="exact"/>
              <w:ind w:firstLineChars="0" w:firstLine="0"/>
              <w:jc w:val="left"/>
              <w:rPr>
                <w:rFonts w:ascii="標楷體" w:hAnsi="標楷體" w:cs="新細明體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3"/>
                <w:attr w:name="Year" w:val="2001"/>
              </w:smartTagPr>
              <w:r w:rsidRPr="006142E1">
                <w:rPr>
                  <w:rFonts w:ascii="標楷體" w:hAnsi="標楷體" w:cs="新細明體" w:hint="eastAsia"/>
                  <w:szCs w:val="28"/>
                </w:rPr>
                <w:t>1-3-2</w:t>
              </w:r>
            </w:smartTag>
            <w:r w:rsidRPr="006142E1">
              <w:rPr>
                <w:rFonts w:ascii="標楷體" w:hAnsi="標楷體" w:cs="新細明體" w:hint="eastAsia"/>
                <w:szCs w:val="28"/>
              </w:rPr>
              <w:t>認知次文化對身體意象的影響。</w:t>
            </w:r>
          </w:p>
          <w:p w:rsidR="00DC6EB9" w:rsidRPr="006142E1" w:rsidRDefault="00DC6EB9" w:rsidP="006142E1">
            <w:pPr>
              <w:spacing w:after="0" w:line="320" w:lineRule="exact"/>
              <w:ind w:firstLineChars="0" w:firstLine="0"/>
              <w:jc w:val="left"/>
              <w:rPr>
                <w:rFonts w:ascii="標楷體" w:hAnsi="標楷體" w:cs="新細明體"/>
                <w:szCs w:val="28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6142E1">
                <w:rPr>
                  <w:rFonts w:ascii="標楷體" w:hAnsi="標楷體" w:cs="新細明體" w:hint="eastAsia"/>
                  <w:szCs w:val="28"/>
                </w:rPr>
                <w:t>2-3-2</w:t>
              </w:r>
            </w:smartTag>
            <w:r w:rsidRPr="006142E1">
              <w:rPr>
                <w:rFonts w:ascii="標楷體" w:hAnsi="標楷體" w:cs="新細明體" w:hint="eastAsia"/>
                <w:szCs w:val="28"/>
              </w:rPr>
              <w:t>學習在性別互動中，</w:t>
            </w:r>
            <w:r w:rsidRPr="006142E1">
              <w:rPr>
                <w:rFonts w:ascii="標楷體" w:hAnsi="標楷體" w:cs="新細明體"/>
                <w:szCs w:val="28"/>
              </w:rPr>
              <w:t>展現自我</w:t>
            </w:r>
            <w:r w:rsidRPr="006142E1">
              <w:rPr>
                <w:rFonts w:ascii="標楷體" w:hAnsi="標楷體" w:cs="新細明體" w:hint="eastAsia"/>
                <w:szCs w:val="28"/>
              </w:rPr>
              <w:t>的特色。</w:t>
            </w:r>
          </w:p>
          <w:p w:rsidR="00DC6EB9" w:rsidRPr="006142E1" w:rsidRDefault="00DC6EB9" w:rsidP="006142E1">
            <w:pPr>
              <w:spacing w:after="0" w:line="320" w:lineRule="exact"/>
              <w:ind w:firstLineChars="0" w:firstLine="0"/>
              <w:jc w:val="left"/>
              <w:rPr>
                <w:rFonts w:ascii="標楷體" w:hAnsi="標楷體" w:cs="新細明體"/>
                <w:szCs w:val="28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6142E1">
                <w:rPr>
                  <w:rFonts w:ascii="標楷體" w:hAnsi="標楷體" w:cs="新細明體" w:hint="eastAsia"/>
                  <w:szCs w:val="28"/>
                </w:rPr>
                <w:t>2-3-3</w:t>
              </w:r>
            </w:smartTag>
            <w:r w:rsidRPr="006142E1">
              <w:rPr>
                <w:rFonts w:ascii="標楷體" w:hAnsi="標楷體" w:cs="新細明體" w:hint="eastAsia"/>
                <w:szCs w:val="28"/>
              </w:rPr>
              <w:t>認識不同性別者處理情緒的方法，採取合宜的表達方式。</w:t>
            </w:r>
          </w:p>
          <w:p w:rsidR="00DC6EB9" w:rsidRPr="006142E1" w:rsidRDefault="00DC6EB9" w:rsidP="006142E1">
            <w:pPr>
              <w:spacing w:after="0" w:line="320" w:lineRule="exact"/>
              <w:ind w:firstLineChars="0" w:firstLine="0"/>
              <w:jc w:val="left"/>
              <w:rPr>
                <w:rFonts w:ascii="標楷體" w:hAnsi="標楷體"/>
                <w:szCs w:val="28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6"/>
                <w:attr w:name="IsLunarDate" w:val="False"/>
                <w:attr w:name="IsROCDate" w:val="False"/>
              </w:smartTagPr>
              <w:r w:rsidRPr="006142E1">
                <w:rPr>
                  <w:rFonts w:ascii="標楷體" w:hAnsi="標楷體" w:hint="eastAsia"/>
                  <w:szCs w:val="28"/>
                </w:rPr>
                <w:t>2-3-6</w:t>
              </w:r>
            </w:smartTag>
            <w:r w:rsidRPr="006142E1">
              <w:rPr>
                <w:rFonts w:ascii="標楷體" w:hAnsi="標楷體" w:hint="eastAsia"/>
                <w:spacing w:val="-6"/>
                <w:szCs w:val="28"/>
              </w:rPr>
              <w:t>釐清性與愛的迷思。</w:t>
            </w:r>
          </w:p>
        </w:tc>
        <w:tc>
          <w:tcPr>
            <w:tcW w:w="1383" w:type="dxa"/>
          </w:tcPr>
          <w:p w:rsidR="00DC6EB9" w:rsidRPr="006142E1" w:rsidRDefault="00211E04" w:rsidP="006142E1">
            <w:pPr>
              <w:spacing w:after="0" w:line="320" w:lineRule="exact"/>
              <w:ind w:firstLineChars="0" w:firstLine="0"/>
              <w:jc w:val="left"/>
              <w:rPr>
                <w:rFonts w:ascii="標楷體" w:hAnsi="標楷體" w:cs="新細明體"/>
                <w:szCs w:val="28"/>
              </w:rPr>
            </w:pPr>
            <w:r w:rsidRPr="00DE71E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負責盡責</w:t>
            </w:r>
          </w:p>
        </w:tc>
      </w:tr>
      <w:tr w:rsidR="00DC6EB9" w:rsidRPr="005D78E6" w:rsidTr="006512D1">
        <w:tc>
          <w:tcPr>
            <w:tcW w:w="997" w:type="dxa"/>
            <w:vAlign w:val="center"/>
          </w:tcPr>
          <w:p w:rsidR="00DC6EB9" w:rsidRPr="005D78E6" w:rsidRDefault="00DC6EB9" w:rsidP="002E32AE">
            <w:pPr>
              <w:spacing w:after="0" w:line="400" w:lineRule="exact"/>
              <w:ind w:firstLineChars="0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5D78E6">
              <w:rPr>
                <w:rFonts w:ascii="標楷體" w:hAnsi="標楷體" w:hint="eastAsia"/>
                <w:sz w:val="28"/>
                <w:szCs w:val="28"/>
              </w:rPr>
              <w:t>六</w:t>
            </w:r>
          </w:p>
        </w:tc>
        <w:tc>
          <w:tcPr>
            <w:tcW w:w="1714" w:type="dxa"/>
            <w:vAlign w:val="center"/>
          </w:tcPr>
          <w:p w:rsidR="00DC6EB9" w:rsidRPr="005D78E6" w:rsidRDefault="00DC6EB9" w:rsidP="002E32AE">
            <w:pPr>
              <w:spacing w:after="0" w:line="400" w:lineRule="exact"/>
              <w:ind w:firstLineChars="0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5D78E6">
              <w:rPr>
                <w:rFonts w:ascii="標楷體" w:hAnsi="標楷體" w:hint="eastAsia"/>
                <w:sz w:val="28"/>
                <w:szCs w:val="28"/>
              </w:rPr>
              <w:t>佐賀的超級阿嬤</w:t>
            </w:r>
          </w:p>
        </w:tc>
        <w:tc>
          <w:tcPr>
            <w:tcW w:w="5937" w:type="dxa"/>
          </w:tcPr>
          <w:p w:rsidR="00DC6EB9" w:rsidRPr="006142E1" w:rsidRDefault="00DC6EB9" w:rsidP="006142E1">
            <w:pPr>
              <w:spacing w:after="0" w:line="320" w:lineRule="exact"/>
              <w:ind w:firstLineChars="0" w:firstLine="0"/>
              <w:jc w:val="left"/>
              <w:rPr>
                <w:rFonts w:ascii="標楷體" w:hAnsi="標楷體"/>
                <w:szCs w:val="28"/>
              </w:rPr>
            </w:pPr>
            <w:r w:rsidRPr="006142E1">
              <w:rPr>
                <w:rFonts w:ascii="標楷體" w:hAnsi="標楷體" w:hint="eastAsia"/>
                <w:szCs w:val="28"/>
              </w:rPr>
              <w:t>1.</w:t>
            </w:r>
            <w:r w:rsidRPr="006142E1">
              <w:rPr>
                <w:rFonts w:ascii="標楷體" w:hAnsi="標楷體"/>
                <w:szCs w:val="28"/>
              </w:rPr>
              <w:t>人與他人的教育：教導學生重視人與人之間的倫理關 係，尤其明白人際關係及公共道德的重要，並且重視次級文化的存在，進而關懷弱勢族群，增進人際間和諧的互動。</w:t>
            </w:r>
          </w:p>
          <w:p w:rsidR="00DC6EB9" w:rsidRPr="006142E1" w:rsidRDefault="00DC6EB9" w:rsidP="006142E1">
            <w:pPr>
              <w:spacing w:after="0" w:line="320" w:lineRule="exact"/>
              <w:ind w:firstLineChars="0" w:firstLine="0"/>
              <w:jc w:val="left"/>
              <w:rPr>
                <w:rFonts w:ascii="標楷體" w:hAnsi="標楷體"/>
                <w:szCs w:val="28"/>
              </w:rPr>
            </w:pPr>
            <w:r w:rsidRPr="006142E1">
              <w:rPr>
                <w:rFonts w:ascii="標楷體" w:hAnsi="標楷體" w:hint="eastAsia"/>
                <w:szCs w:val="28"/>
              </w:rPr>
              <w:t>2.</w:t>
            </w:r>
            <w:r w:rsidRPr="006142E1">
              <w:rPr>
                <w:rFonts w:ascii="標楷體" w:hAnsi="標楷體"/>
                <w:szCs w:val="28"/>
              </w:rPr>
              <w:t>人與自然的教育：教導學生民胞物與的胸懷，尊重生命的多樣性及大自然的節奏與規律性。</w:t>
            </w:r>
          </w:p>
        </w:tc>
        <w:tc>
          <w:tcPr>
            <w:tcW w:w="1383" w:type="dxa"/>
          </w:tcPr>
          <w:p w:rsidR="00DC6EB9" w:rsidRDefault="00211E04" w:rsidP="006142E1">
            <w:pPr>
              <w:spacing w:after="0" w:line="320" w:lineRule="exact"/>
              <w:ind w:firstLineChars="0" w:firstLine="0"/>
              <w:jc w:val="lef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E71E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孝親尊長</w:t>
            </w:r>
          </w:p>
          <w:p w:rsidR="00211E04" w:rsidRDefault="00211E04" w:rsidP="006142E1">
            <w:pPr>
              <w:spacing w:after="0" w:line="320" w:lineRule="exact"/>
              <w:ind w:firstLineChars="0" w:firstLine="0"/>
              <w:jc w:val="lef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E71E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尊重生命</w:t>
            </w:r>
          </w:p>
          <w:p w:rsidR="00211E04" w:rsidRDefault="00211E04" w:rsidP="006142E1">
            <w:pPr>
              <w:spacing w:after="0" w:line="320" w:lineRule="exact"/>
              <w:ind w:firstLineChars="0" w:firstLine="0"/>
              <w:jc w:val="lef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E71E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關懷行善</w:t>
            </w:r>
          </w:p>
          <w:p w:rsidR="00211E04" w:rsidRDefault="00211E04" w:rsidP="006142E1">
            <w:pPr>
              <w:spacing w:after="0" w:line="320" w:lineRule="exact"/>
              <w:ind w:firstLineChars="0" w:firstLine="0"/>
              <w:jc w:val="lef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E71E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賞識感恩</w:t>
            </w:r>
          </w:p>
          <w:p w:rsidR="00211E04" w:rsidRPr="006142E1" w:rsidRDefault="00211E04" w:rsidP="006142E1">
            <w:pPr>
              <w:spacing w:after="0" w:line="320" w:lineRule="exact"/>
              <w:ind w:firstLineChars="0" w:firstLine="0"/>
              <w:jc w:val="left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愛護</w:t>
            </w:r>
            <w:r w:rsidRPr="00DE71E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環境</w:t>
            </w:r>
          </w:p>
        </w:tc>
      </w:tr>
      <w:bookmarkEnd w:id="0"/>
    </w:tbl>
    <w:p w:rsidR="00072F7D" w:rsidRPr="00AD62E6" w:rsidRDefault="002F6A4D" w:rsidP="009A3C2B">
      <w:pPr>
        <w:widowControl/>
        <w:spacing w:after="0" w:line="400" w:lineRule="exact"/>
        <w:ind w:firstLineChars="0" w:firstLine="0"/>
        <w:jc w:val="center"/>
        <w:rPr>
          <w:rFonts w:ascii="標楷體" w:hAnsi="標楷體"/>
          <w:sz w:val="32"/>
          <w:szCs w:val="28"/>
        </w:rPr>
      </w:pPr>
      <w:r w:rsidRPr="005D78E6">
        <w:rPr>
          <w:rFonts w:ascii="標楷體" w:hAnsi="標楷體"/>
          <w:sz w:val="28"/>
          <w:szCs w:val="28"/>
        </w:rPr>
        <w:br w:type="page"/>
      </w:r>
      <w:r w:rsidR="00EB2DB2" w:rsidRPr="005E3DF8">
        <w:rPr>
          <w:rFonts w:ascii="標楷體" w:hAnsi="標楷體" w:hint="eastAsia"/>
          <w:sz w:val="32"/>
          <w:szCs w:val="28"/>
        </w:rPr>
        <w:lastRenderedPageBreak/>
        <w:t>東信國小</w:t>
      </w:r>
      <w:r w:rsidR="00EB2DB2">
        <w:rPr>
          <w:rFonts w:ascii="標楷體" w:hAnsi="標楷體" w:hint="eastAsia"/>
          <w:sz w:val="32"/>
          <w:szCs w:val="28"/>
        </w:rPr>
        <w:t>校訂課程「悅讀越愛</w:t>
      </w:r>
      <w:r w:rsidR="00EB2DB2">
        <w:rPr>
          <w:rFonts w:ascii="新細明體" w:eastAsia="新細明體" w:hAnsi="新細明體" w:hint="eastAsia"/>
          <w:sz w:val="32"/>
          <w:szCs w:val="28"/>
        </w:rPr>
        <w:t>」</w:t>
      </w:r>
      <w:r w:rsidR="00EB2DB2">
        <w:rPr>
          <w:rFonts w:ascii="標楷體" w:hAnsi="標楷體" w:hint="eastAsia"/>
          <w:sz w:val="32"/>
          <w:szCs w:val="28"/>
        </w:rPr>
        <w:t xml:space="preserve">架構表 </w:t>
      </w:r>
      <w:r w:rsidR="00917322" w:rsidRPr="00AD62E6">
        <w:rPr>
          <w:rFonts w:ascii="標楷體" w:hAnsi="標楷體" w:hint="eastAsia"/>
          <w:sz w:val="32"/>
          <w:szCs w:val="28"/>
        </w:rPr>
        <w:t>(</w:t>
      </w:r>
      <w:r w:rsidR="00CD5921" w:rsidRPr="00AD62E6">
        <w:rPr>
          <w:rFonts w:ascii="標楷體" w:hAnsi="標楷體" w:hint="eastAsia"/>
          <w:sz w:val="32"/>
          <w:szCs w:val="28"/>
        </w:rPr>
        <w:t>下</w:t>
      </w:r>
      <w:r w:rsidR="00917322" w:rsidRPr="00AD62E6">
        <w:rPr>
          <w:rFonts w:ascii="標楷體" w:hAnsi="標楷體" w:hint="eastAsia"/>
          <w:sz w:val="32"/>
          <w:szCs w:val="28"/>
        </w:rPr>
        <w:t>學期)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14"/>
        <w:gridCol w:w="1691"/>
        <w:gridCol w:w="5670"/>
        <w:gridCol w:w="1667"/>
      </w:tblGrid>
      <w:tr w:rsidR="000032DA" w:rsidRPr="005D78E6" w:rsidTr="00211E04">
        <w:tc>
          <w:tcPr>
            <w:tcW w:w="714" w:type="dxa"/>
            <w:vAlign w:val="center"/>
          </w:tcPr>
          <w:p w:rsidR="000032DA" w:rsidRPr="005D78E6" w:rsidRDefault="000032DA" w:rsidP="00863059">
            <w:pPr>
              <w:spacing w:after="0" w:line="400" w:lineRule="exact"/>
              <w:ind w:firstLineChars="0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5D78E6">
              <w:rPr>
                <w:rFonts w:ascii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1691" w:type="dxa"/>
            <w:vAlign w:val="center"/>
          </w:tcPr>
          <w:p w:rsidR="000032DA" w:rsidRPr="005D78E6" w:rsidRDefault="000032DA" w:rsidP="00863059">
            <w:pPr>
              <w:spacing w:after="0" w:line="400" w:lineRule="exact"/>
              <w:ind w:firstLineChars="0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5D78E6">
              <w:rPr>
                <w:rFonts w:ascii="標楷體" w:hAnsi="標楷體" w:hint="eastAsia"/>
                <w:sz w:val="28"/>
                <w:szCs w:val="28"/>
              </w:rPr>
              <w:t>閱讀書目</w:t>
            </w:r>
          </w:p>
        </w:tc>
        <w:tc>
          <w:tcPr>
            <w:tcW w:w="5670" w:type="dxa"/>
            <w:vAlign w:val="center"/>
          </w:tcPr>
          <w:p w:rsidR="000032DA" w:rsidRPr="005D78E6" w:rsidRDefault="000032DA" w:rsidP="00863059">
            <w:pPr>
              <w:spacing w:after="0" w:line="400" w:lineRule="exact"/>
              <w:ind w:firstLineChars="0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5D78E6">
              <w:rPr>
                <w:rFonts w:ascii="標楷體" w:hAnsi="標楷體" w:hint="eastAsia"/>
                <w:sz w:val="28"/>
                <w:szCs w:val="28"/>
              </w:rPr>
              <w:t>能力指標</w:t>
            </w:r>
          </w:p>
        </w:tc>
        <w:tc>
          <w:tcPr>
            <w:tcW w:w="1667" w:type="dxa"/>
          </w:tcPr>
          <w:p w:rsidR="000032DA" w:rsidRPr="005D78E6" w:rsidRDefault="000032DA" w:rsidP="00863059">
            <w:pPr>
              <w:spacing w:after="0" w:line="400" w:lineRule="exact"/>
              <w:ind w:firstLineChars="0" w:firstLine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品德核心</w:t>
            </w:r>
          </w:p>
        </w:tc>
      </w:tr>
      <w:tr w:rsidR="00211E04" w:rsidRPr="005D78E6" w:rsidTr="00211E04">
        <w:tc>
          <w:tcPr>
            <w:tcW w:w="714" w:type="dxa"/>
            <w:vAlign w:val="center"/>
          </w:tcPr>
          <w:p w:rsidR="00211E04" w:rsidRPr="005D78E6" w:rsidRDefault="00211E04" w:rsidP="00211E04">
            <w:pPr>
              <w:spacing w:after="0" w:line="400" w:lineRule="exact"/>
              <w:ind w:firstLineChars="0" w:firstLine="0"/>
              <w:jc w:val="center"/>
              <w:rPr>
                <w:rFonts w:ascii="標楷體" w:hAnsi="標楷體"/>
                <w:sz w:val="28"/>
                <w:szCs w:val="28"/>
              </w:rPr>
            </w:pPr>
            <w:proofErr w:type="gramStart"/>
            <w:r w:rsidRPr="005D78E6">
              <w:rPr>
                <w:rFonts w:ascii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691" w:type="dxa"/>
            <w:vAlign w:val="center"/>
          </w:tcPr>
          <w:p w:rsidR="00211E04" w:rsidRPr="005D78E6" w:rsidRDefault="00211E04" w:rsidP="00211E04">
            <w:pPr>
              <w:spacing w:after="0" w:line="400" w:lineRule="exact"/>
              <w:ind w:firstLineChars="0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5D78E6">
              <w:rPr>
                <w:rFonts w:ascii="標楷體" w:hAnsi="標楷體" w:hint="eastAsia"/>
                <w:sz w:val="28"/>
                <w:szCs w:val="28"/>
              </w:rPr>
              <w:t>菲</w:t>
            </w:r>
            <w:proofErr w:type="gramStart"/>
            <w:r w:rsidRPr="005D78E6">
              <w:rPr>
                <w:rFonts w:ascii="標楷體" w:hAnsi="標楷體" w:hint="eastAsia"/>
                <w:sz w:val="28"/>
                <w:szCs w:val="28"/>
              </w:rPr>
              <w:t>菲</w:t>
            </w:r>
            <w:proofErr w:type="gramEnd"/>
            <w:r w:rsidRPr="005D78E6">
              <w:rPr>
                <w:rFonts w:ascii="標楷體" w:hAnsi="標楷體" w:hint="eastAsia"/>
                <w:sz w:val="28"/>
                <w:szCs w:val="28"/>
              </w:rPr>
              <w:t>生氣了</w:t>
            </w:r>
          </w:p>
        </w:tc>
        <w:tc>
          <w:tcPr>
            <w:tcW w:w="5670" w:type="dxa"/>
          </w:tcPr>
          <w:p w:rsidR="00211E04" w:rsidRPr="00863059" w:rsidRDefault="00211E04" w:rsidP="00211E04">
            <w:pPr>
              <w:spacing w:after="0" w:line="360" w:lineRule="exact"/>
              <w:ind w:firstLineChars="0" w:firstLine="0"/>
              <w:rPr>
                <w:rFonts w:ascii="標楷體" w:hAnsi="標楷體"/>
                <w:szCs w:val="28"/>
              </w:rPr>
            </w:pPr>
            <w:r w:rsidRPr="00863059">
              <w:rPr>
                <w:rFonts w:ascii="標楷體" w:hAnsi="標楷體" w:cs="新細明體"/>
                <w:color w:val="000000"/>
                <w:kern w:val="0"/>
                <w:szCs w:val="28"/>
              </w:rPr>
              <w:t>協助個體清晰地認識自己的情緒，感覺自己的情緒；進而覺察及接納別人的情緒。</w:t>
            </w:r>
          </w:p>
        </w:tc>
        <w:tc>
          <w:tcPr>
            <w:tcW w:w="1667" w:type="dxa"/>
          </w:tcPr>
          <w:p w:rsidR="00211E04" w:rsidRPr="006142E1" w:rsidRDefault="000C6785" w:rsidP="00211E04">
            <w:pPr>
              <w:spacing w:after="0" w:line="320" w:lineRule="exact"/>
              <w:ind w:firstLineChars="0" w:firstLine="0"/>
              <w:jc w:val="left"/>
              <w:rPr>
                <w:rFonts w:ascii="標楷體" w:hAnsi="標楷體" w:cs="新細明體"/>
                <w:szCs w:val="28"/>
              </w:rPr>
            </w:pPr>
            <w:r w:rsidRPr="00DE71E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尊重生命</w:t>
            </w:r>
          </w:p>
        </w:tc>
      </w:tr>
      <w:tr w:rsidR="00211E04" w:rsidRPr="005D78E6" w:rsidTr="00211E04">
        <w:tc>
          <w:tcPr>
            <w:tcW w:w="714" w:type="dxa"/>
            <w:vAlign w:val="center"/>
          </w:tcPr>
          <w:p w:rsidR="00211E04" w:rsidRPr="005D78E6" w:rsidRDefault="00211E04" w:rsidP="00211E04">
            <w:pPr>
              <w:spacing w:after="0" w:line="400" w:lineRule="exact"/>
              <w:ind w:firstLineChars="0" w:firstLine="0"/>
              <w:jc w:val="center"/>
              <w:rPr>
                <w:rFonts w:ascii="標楷體" w:hAnsi="標楷體"/>
                <w:sz w:val="28"/>
                <w:szCs w:val="28"/>
              </w:rPr>
            </w:pPr>
            <w:proofErr w:type="gramStart"/>
            <w:r w:rsidRPr="005D78E6">
              <w:rPr>
                <w:rFonts w:ascii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691" w:type="dxa"/>
            <w:vAlign w:val="center"/>
          </w:tcPr>
          <w:p w:rsidR="00211E04" w:rsidRPr="005D78E6" w:rsidRDefault="00211E04" w:rsidP="00211E04">
            <w:pPr>
              <w:spacing w:after="0" w:line="400" w:lineRule="exact"/>
              <w:ind w:firstLineChars="0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5D78E6">
              <w:rPr>
                <w:rFonts w:ascii="標楷體" w:hAnsi="標楷體" w:hint="eastAsia"/>
                <w:sz w:val="28"/>
                <w:szCs w:val="28"/>
              </w:rPr>
              <w:t>自己的顏色</w:t>
            </w:r>
          </w:p>
        </w:tc>
        <w:tc>
          <w:tcPr>
            <w:tcW w:w="5670" w:type="dxa"/>
          </w:tcPr>
          <w:p w:rsidR="00211E04" w:rsidRPr="00863059" w:rsidRDefault="00211E04" w:rsidP="00211E04">
            <w:pPr>
              <w:spacing w:after="0" w:line="360" w:lineRule="exact"/>
              <w:ind w:firstLineChars="0" w:firstLine="0"/>
              <w:rPr>
                <w:rFonts w:ascii="標楷體" w:hAnsi="標楷體"/>
                <w:szCs w:val="28"/>
              </w:rPr>
            </w:pPr>
            <w:r w:rsidRPr="00863059">
              <w:rPr>
                <w:rFonts w:ascii="標楷體" w:hAnsi="標楷體"/>
                <w:szCs w:val="28"/>
              </w:rPr>
              <w:t>人與自己的教育：教導學生認識自己、尊重自己。</w:t>
            </w:r>
          </w:p>
        </w:tc>
        <w:tc>
          <w:tcPr>
            <w:tcW w:w="1667" w:type="dxa"/>
          </w:tcPr>
          <w:p w:rsidR="00211E04" w:rsidRPr="006142E1" w:rsidRDefault="000C6785" w:rsidP="00211E04">
            <w:pPr>
              <w:spacing w:after="0" w:line="320" w:lineRule="exact"/>
              <w:ind w:firstLineChars="0" w:firstLine="0"/>
              <w:jc w:val="left"/>
              <w:rPr>
                <w:rFonts w:ascii="標楷體" w:hAnsi="標楷體"/>
                <w:szCs w:val="28"/>
              </w:rPr>
            </w:pPr>
            <w:r w:rsidRPr="00DE71E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尊重生命</w:t>
            </w:r>
          </w:p>
        </w:tc>
      </w:tr>
      <w:tr w:rsidR="00211E04" w:rsidRPr="005D78E6" w:rsidTr="00211E04">
        <w:tc>
          <w:tcPr>
            <w:tcW w:w="714" w:type="dxa"/>
            <w:vAlign w:val="center"/>
          </w:tcPr>
          <w:p w:rsidR="00211E04" w:rsidRPr="005D78E6" w:rsidRDefault="00211E04" w:rsidP="00211E04">
            <w:pPr>
              <w:spacing w:after="0" w:line="400" w:lineRule="exact"/>
              <w:ind w:firstLineChars="0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5D78E6">
              <w:rPr>
                <w:rFonts w:ascii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1691" w:type="dxa"/>
            <w:vAlign w:val="center"/>
          </w:tcPr>
          <w:p w:rsidR="00211E04" w:rsidRPr="005D78E6" w:rsidRDefault="00211E04" w:rsidP="00211E04">
            <w:pPr>
              <w:spacing w:after="0" w:line="400" w:lineRule="exact"/>
              <w:ind w:firstLineChars="0" w:firstLine="0"/>
              <w:jc w:val="center"/>
              <w:rPr>
                <w:rFonts w:ascii="標楷體" w:hAnsi="標楷體"/>
                <w:sz w:val="28"/>
                <w:szCs w:val="28"/>
              </w:rPr>
            </w:pPr>
            <w:proofErr w:type="gramStart"/>
            <w:r w:rsidRPr="005D78E6">
              <w:rPr>
                <w:rFonts w:ascii="標楷體" w:hAnsi="標楷體" w:hint="eastAsia"/>
                <w:sz w:val="28"/>
                <w:szCs w:val="28"/>
              </w:rPr>
              <w:t>生氣湯</w:t>
            </w:r>
            <w:proofErr w:type="gramEnd"/>
          </w:p>
        </w:tc>
        <w:tc>
          <w:tcPr>
            <w:tcW w:w="5670" w:type="dxa"/>
          </w:tcPr>
          <w:p w:rsidR="00211E04" w:rsidRPr="00863059" w:rsidRDefault="00211E04" w:rsidP="00211E04">
            <w:pPr>
              <w:spacing w:after="0" w:line="360" w:lineRule="exact"/>
              <w:ind w:firstLineChars="0" w:firstLine="0"/>
              <w:rPr>
                <w:rFonts w:ascii="標楷體" w:hAnsi="標楷體"/>
                <w:szCs w:val="28"/>
              </w:rPr>
            </w:pPr>
            <w:r w:rsidRPr="00863059">
              <w:rPr>
                <w:rFonts w:ascii="標楷體" w:hAnsi="標楷體" w:cs="新細明體"/>
                <w:color w:val="000000"/>
                <w:kern w:val="0"/>
                <w:szCs w:val="28"/>
              </w:rPr>
              <w:t>協助個體清晰地認識自己的情緒，感覺自己的情緒；進而覺察及接納別人的情緒。</w:t>
            </w:r>
          </w:p>
        </w:tc>
        <w:tc>
          <w:tcPr>
            <w:tcW w:w="1667" w:type="dxa"/>
          </w:tcPr>
          <w:p w:rsidR="00211E04" w:rsidRPr="006142E1" w:rsidRDefault="000C6785" w:rsidP="00211E04">
            <w:pPr>
              <w:pStyle w:val="a9"/>
              <w:spacing w:line="320" w:lineRule="exact"/>
              <w:rPr>
                <w:rFonts w:ascii="標楷體" w:eastAsia="標楷體" w:hAnsi="標楷體" w:cs="新細明體"/>
                <w:szCs w:val="28"/>
              </w:rPr>
            </w:pPr>
            <w:r w:rsidRPr="00DE71E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尊重生命</w:t>
            </w:r>
          </w:p>
        </w:tc>
      </w:tr>
      <w:tr w:rsidR="00211E04" w:rsidRPr="005D78E6" w:rsidTr="00211E04">
        <w:tc>
          <w:tcPr>
            <w:tcW w:w="714" w:type="dxa"/>
            <w:vAlign w:val="center"/>
          </w:tcPr>
          <w:p w:rsidR="00211E04" w:rsidRPr="005D78E6" w:rsidRDefault="00211E04" w:rsidP="00211E04">
            <w:pPr>
              <w:spacing w:after="0" w:line="400" w:lineRule="exact"/>
              <w:ind w:firstLineChars="0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5D78E6">
              <w:rPr>
                <w:rFonts w:ascii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1691" w:type="dxa"/>
            <w:vAlign w:val="center"/>
          </w:tcPr>
          <w:p w:rsidR="00211E04" w:rsidRPr="005D78E6" w:rsidRDefault="00211E04" w:rsidP="00211E04">
            <w:pPr>
              <w:spacing w:after="0" w:line="400" w:lineRule="exact"/>
              <w:ind w:firstLineChars="0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5D78E6">
              <w:rPr>
                <w:rFonts w:ascii="標楷體" w:hAnsi="標楷體" w:hint="eastAsia"/>
                <w:sz w:val="28"/>
                <w:szCs w:val="28"/>
              </w:rPr>
              <w:t>大象艾瑪</w:t>
            </w:r>
          </w:p>
        </w:tc>
        <w:tc>
          <w:tcPr>
            <w:tcW w:w="5670" w:type="dxa"/>
          </w:tcPr>
          <w:p w:rsidR="00211E04" w:rsidRPr="00863059" w:rsidRDefault="00211E04" w:rsidP="00211E04">
            <w:pPr>
              <w:spacing w:after="0" w:line="360" w:lineRule="exact"/>
              <w:ind w:firstLineChars="0" w:firstLine="0"/>
              <w:rPr>
                <w:rFonts w:ascii="標楷體" w:hAnsi="標楷體"/>
                <w:szCs w:val="28"/>
              </w:rPr>
            </w:pPr>
            <w:r w:rsidRPr="00863059">
              <w:rPr>
                <w:rFonts w:ascii="標楷體" w:hAnsi="標楷體"/>
                <w:szCs w:val="28"/>
              </w:rPr>
              <w:t>人與自己的教育：教導學生認識自己、尊重自己。</w:t>
            </w:r>
          </w:p>
        </w:tc>
        <w:tc>
          <w:tcPr>
            <w:tcW w:w="1667" w:type="dxa"/>
          </w:tcPr>
          <w:p w:rsidR="00211E04" w:rsidRPr="006142E1" w:rsidRDefault="000C6785" w:rsidP="00211E04">
            <w:pPr>
              <w:tabs>
                <w:tab w:val="left" w:pos="448"/>
              </w:tabs>
              <w:spacing w:after="0" w:line="320" w:lineRule="exact"/>
              <w:ind w:firstLineChars="0" w:firstLine="0"/>
              <w:jc w:val="left"/>
              <w:rPr>
                <w:rFonts w:ascii="標楷體" w:hAnsi="標楷體"/>
                <w:szCs w:val="28"/>
              </w:rPr>
            </w:pPr>
            <w:r w:rsidRPr="00DE71E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尊重生命</w:t>
            </w:r>
          </w:p>
        </w:tc>
      </w:tr>
      <w:tr w:rsidR="00211E04" w:rsidRPr="005D78E6" w:rsidTr="00211E04">
        <w:tc>
          <w:tcPr>
            <w:tcW w:w="714" w:type="dxa"/>
            <w:vAlign w:val="center"/>
          </w:tcPr>
          <w:p w:rsidR="00211E04" w:rsidRPr="005D78E6" w:rsidRDefault="00211E04" w:rsidP="00211E04">
            <w:pPr>
              <w:spacing w:after="0" w:line="400" w:lineRule="exact"/>
              <w:ind w:firstLineChars="0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5D78E6">
              <w:rPr>
                <w:rFonts w:ascii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1691" w:type="dxa"/>
            <w:vAlign w:val="center"/>
          </w:tcPr>
          <w:p w:rsidR="00211E04" w:rsidRPr="005D78E6" w:rsidRDefault="00211E04" w:rsidP="00211E04">
            <w:pPr>
              <w:spacing w:after="0" w:line="400" w:lineRule="exact"/>
              <w:ind w:firstLineChars="0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5D78E6">
              <w:rPr>
                <w:rFonts w:ascii="標楷體" w:hAnsi="標楷體" w:hint="eastAsia"/>
                <w:sz w:val="28"/>
                <w:szCs w:val="28"/>
              </w:rPr>
              <w:t>我變成一隻噴火龍</w:t>
            </w:r>
          </w:p>
        </w:tc>
        <w:tc>
          <w:tcPr>
            <w:tcW w:w="5670" w:type="dxa"/>
          </w:tcPr>
          <w:p w:rsidR="00211E04" w:rsidRPr="00863059" w:rsidRDefault="00211E04" w:rsidP="00211E04">
            <w:pPr>
              <w:spacing w:after="0" w:line="360" w:lineRule="exact"/>
              <w:ind w:firstLineChars="0" w:firstLine="0"/>
              <w:rPr>
                <w:rFonts w:ascii="標楷體" w:hAnsi="標楷體"/>
                <w:szCs w:val="28"/>
              </w:rPr>
            </w:pPr>
            <w:r w:rsidRPr="00863059">
              <w:rPr>
                <w:rFonts w:ascii="標楷體" w:hAnsi="標楷體" w:cs="新細明體"/>
                <w:color w:val="000000"/>
                <w:kern w:val="0"/>
                <w:szCs w:val="28"/>
              </w:rPr>
              <w:t>協助個體表達及處理自己的情緒；進而協助別人表達處理情緒。</w:t>
            </w:r>
          </w:p>
        </w:tc>
        <w:tc>
          <w:tcPr>
            <w:tcW w:w="1667" w:type="dxa"/>
          </w:tcPr>
          <w:p w:rsidR="00211E04" w:rsidRDefault="000C6785" w:rsidP="00211E04">
            <w:pPr>
              <w:pStyle w:val="a9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E71E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尊重生命</w:t>
            </w:r>
          </w:p>
          <w:p w:rsidR="000C6785" w:rsidRDefault="000C6785" w:rsidP="00211E04">
            <w:pPr>
              <w:pStyle w:val="a9"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C678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團隊合作</w:t>
            </w:r>
          </w:p>
          <w:p w:rsidR="000C6785" w:rsidRPr="006142E1" w:rsidRDefault="000C6785" w:rsidP="00211E04">
            <w:pPr>
              <w:pStyle w:val="a9"/>
              <w:spacing w:line="320" w:lineRule="exact"/>
              <w:rPr>
                <w:rFonts w:ascii="標楷體" w:eastAsia="標楷體" w:hAnsi="標楷體" w:cs="新細明體"/>
                <w:szCs w:val="28"/>
              </w:rPr>
            </w:pPr>
          </w:p>
        </w:tc>
      </w:tr>
      <w:tr w:rsidR="00211E04" w:rsidRPr="005D78E6" w:rsidTr="00211E04">
        <w:tc>
          <w:tcPr>
            <w:tcW w:w="714" w:type="dxa"/>
            <w:vAlign w:val="center"/>
          </w:tcPr>
          <w:p w:rsidR="00211E04" w:rsidRPr="005D78E6" w:rsidRDefault="00211E04" w:rsidP="00211E04">
            <w:pPr>
              <w:spacing w:after="0" w:line="400" w:lineRule="exact"/>
              <w:ind w:firstLineChars="0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5D78E6">
              <w:rPr>
                <w:rFonts w:ascii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1691" w:type="dxa"/>
            <w:vAlign w:val="center"/>
          </w:tcPr>
          <w:p w:rsidR="00211E04" w:rsidRPr="005D78E6" w:rsidRDefault="00211E04" w:rsidP="00211E04">
            <w:pPr>
              <w:spacing w:after="0" w:line="400" w:lineRule="exact"/>
              <w:ind w:firstLineChars="0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5D78E6">
              <w:rPr>
                <w:rFonts w:ascii="標楷體" w:hAnsi="標楷體" w:hint="eastAsia"/>
                <w:sz w:val="28"/>
                <w:szCs w:val="28"/>
              </w:rPr>
              <w:t>你很特別</w:t>
            </w:r>
          </w:p>
        </w:tc>
        <w:tc>
          <w:tcPr>
            <w:tcW w:w="5670" w:type="dxa"/>
          </w:tcPr>
          <w:p w:rsidR="00211E04" w:rsidRPr="00863059" w:rsidRDefault="00211E04" w:rsidP="00211E04">
            <w:pPr>
              <w:spacing w:after="0" w:line="360" w:lineRule="exact"/>
              <w:ind w:firstLineChars="0" w:firstLine="0"/>
              <w:rPr>
                <w:rFonts w:ascii="標楷體" w:hAnsi="標楷體"/>
                <w:szCs w:val="28"/>
              </w:rPr>
            </w:pPr>
            <w:r w:rsidRPr="00863059">
              <w:rPr>
                <w:rFonts w:ascii="標楷體" w:hAnsi="標楷體"/>
                <w:szCs w:val="28"/>
              </w:rPr>
              <w:t>人與自己的教育：教導學生認識自己、尊重自己並且熱愛自己的生命。</w:t>
            </w:r>
          </w:p>
        </w:tc>
        <w:tc>
          <w:tcPr>
            <w:tcW w:w="1667" w:type="dxa"/>
          </w:tcPr>
          <w:p w:rsidR="00211E04" w:rsidRDefault="000C6785" w:rsidP="00211E04">
            <w:pPr>
              <w:spacing w:after="0" w:line="320" w:lineRule="exact"/>
              <w:ind w:firstLineChars="0" w:firstLine="0"/>
              <w:jc w:val="lef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E71E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尊重生命</w:t>
            </w:r>
          </w:p>
          <w:p w:rsidR="000C6785" w:rsidRPr="006142E1" w:rsidRDefault="000C6785" w:rsidP="00211E04">
            <w:pPr>
              <w:spacing w:after="0" w:line="320" w:lineRule="exact"/>
              <w:ind w:firstLineChars="0" w:firstLine="0"/>
              <w:jc w:val="left"/>
              <w:rPr>
                <w:rFonts w:ascii="標楷體" w:hAnsi="標楷體"/>
                <w:szCs w:val="28"/>
              </w:rPr>
            </w:pPr>
            <w:r w:rsidRPr="00DE71E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賞識感恩</w:t>
            </w:r>
          </w:p>
        </w:tc>
      </w:tr>
      <w:tr w:rsidR="00211E04" w:rsidRPr="005D78E6" w:rsidTr="00211E04">
        <w:tc>
          <w:tcPr>
            <w:tcW w:w="714" w:type="dxa"/>
            <w:vAlign w:val="center"/>
          </w:tcPr>
          <w:p w:rsidR="00211E04" w:rsidRPr="005D78E6" w:rsidRDefault="00211E04" w:rsidP="00211E04">
            <w:pPr>
              <w:spacing w:after="0" w:line="400" w:lineRule="exact"/>
              <w:ind w:firstLineChars="0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5D78E6">
              <w:rPr>
                <w:rFonts w:ascii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1691" w:type="dxa"/>
            <w:vAlign w:val="center"/>
          </w:tcPr>
          <w:p w:rsidR="00211E04" w:rsidRPr="005D78E6" w:rsidRDefault="00211E04" w:rsidP="00211E04">
            <w:pPr>
              <w:spacing w:after="0" w:line="400" w:lineRule="exact"/>
              <w:ind w:firstLineChars="0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5D78E6">
              <w:rPr>
                <w:rFonts w:ascii="標楷體" w:hAnsi="標楷體" w:hint="eastAsia"/>
                <w:sz w:val="28"/>
                <w:szCs w:val="28"/>
              </w:rPr>
              <w:t>好一個吵架天</w:t>
            </w:r>
          </w:p>
        </w:tc>
        <w:tc>
          <w:tcPr>
            <w:tcW w:w="5670" w:type="dxa"/>
          </w:tcPr>
          <w:p w:rsidR="00211E04" w:rsidRPr="00863059" w:rsidRDefault="00211E04" w:rsidP="00211E04">
            <w:pPr>
              <w:spacing w:after="0" w:line="360" w:lineRule="exact"/>
              <w:ind w:firstLineChars="0" w:firstLine="0"/>
              <w:rPr>
                <w:rFonts w:ascii="標楷體" w:hAnsi="標楷體"/>
                <w:szCs w:val="28"/>
              </w:rPr>
            </w:pPr>
            <w:r w:rsidRPr="00863059">
              <w:rPr>
                <w:rFonts w:ascii="標楷體" w:hAnsi="標楷體"/>
                <w:szCs w:val="28"/>
              </w:rPr>
              <w:t>協助個體清晰地認識自己的情緒，感覺自己的情緒；進而覺察及接納別人的情緒。</w:t>
            </w:r>
          </w:p>
        </w:tc>
        <w:tc>
          <w:tcPr>
            <w:tcW w:w="1667" w:type="dxa"/>
          </w:tcPr>
          <w:p w:rsidR="00211E04" w:rsidRPr="006142E1" w:rsidRDefault="000C6785" w:rsidP="00211E04">
            <w:pPr>
              <w:pStyle w:val="a9"/>
              <w:spacing w:line="320" w:lineRule="exact"/>
              <w:rPr>
                <w:rFonts w:ascii="標楷體" w:eastAsia="標楷體" w:hAnsi="標楷體" w:cs="新細明體"/>
                <w:szCs w:val="28"/>
              </w:rPr>
            </w:pPr>
            <w:r w:rsidRPr="00DE71E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謙虛有禮</w:t>
            </w:r>
          </w:p>
        </w:tc>
      </w:tr>
      <w:tr w:rsidR="00211E04" w:rsidRPr="005D78E6" w:rsidTr="00211E04">
        <w:tc>
          <w:tcPr>
            <w:tcW w:w="714" w:type="dxa"/>
            <w:vAlign w:val="center"/>
          </w:tcPr>
          <w:p w:rsidR="00211E04" w:rsidRPr="005D78E6" w:rsidRDefault="00211E04" w:rsidP="00211E04">
            <w:pPr>
              <w:spacing w:after="0" w:line="400" w:lineRule="exact"/>
              <w:ind w:firstLineChars="0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5D78E6">
              <w:rPr>
                <w:rFonts w:ascii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1691" w:type="dxa"/>
            <w:vAlign w:val="center"/>
          </w:tcPr>
          <w:p w:rsidR="00211E04" w:rsidRPr="005D78E6" w:rsidRDefault="00211E04" w:rsidP="00211E04">
            <w:pPr>
              <w:spacing w:after="0" w:line="400" w:lineRule="exact"/>
              <w:ind w:firstLineChars="0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5D78E6">
              <w:rPr>
                <w:rFonts w:ascii="標楷體" w:hAnsi="標楷體" w:hint="eastAsia"/>
                <w:sz w:val="28"/>
                <w:szCs w:val="28"/>
              </w:rPr>
              <w:t>愛心樹</w:t>
            </w:r>
          </w:p>
        </w:tc>
        <w:tc>
          <w:tcPr>
            <w:tcW w:w="5670" w:type="dxa"/>
          </w:tcPr>
          <w:p w:rsidR="00211E04" w:rsidRPr="00863059" w:rsidRDefault="00211E04" w:rsidP="00211E04">
            <w:pPr>
              <w:spacing w:after="0" w:line="360" w:lineRule="exact"/>
              <w:ind w:firstLineChars="0" w:firstLine="0"/>
              <w:rPr>
                <w:rFonts w:ascii="標楷體" w:hAnsi="標楷體"/>
                <w:szCs w:val="28"/>
              </w:rPr>
            </w:pPr>
            <w:r w:rsidRPr="00863059">
              <w:rPr>
                <w:rFonts w:ascii="標楷體" w:hAnsi="標楷體" w:hint="eastAsia"/>
                <w:szCs w:val="28"/>
              </w:rPr>
              <w:t>1.</w:t>
            </w:r>
            <w:r w:rsidRPr="00863059">
              <w:rPr>
                <w:rFonts w:ascii="標楷體" w:hAnsi="標楷體"/>
                <w:szCs w:val="28"/>
              </w:rPr>
              <w:t>人與他人的教育：教導學生</w:t>
            </w:r>
            <w:proofErr w:type="gramStart"/>
            <w:r w:rsidRPr="00863059">
              <w:rPr>
                <w:rFonts w:ascii="標楷體" w:hAnsi="標楷體"/>
                <w:szCs w:val="28"/>
              </w:rPr>
              <w:t>明白群</w:t>
            </w:r>
            <w:proofErr w:type="gramEnd"/>
            <w:r w:rsidRPr="00863059">
              <w:rPr>
                <w:rFonts w:ascii="標楷體" w:hAnsi="標楷體"/>
                <w:szCs w:val="28"/>
              </w:rPr>
              <w:t>己關係及公共道德的重要。</w:t>
            </w:r>
          </w:p>
          <w:p w:rsidR="00211E04" w:rsidRPr="00863059" w:rsidRDefault="00211E04" w:rsidP="00211E04">
            <w:pPr>
              <w:spacing w:after="0" w:line="360" w:lineRule="exact"/>
              <w:ind w:firstLineChars="0" w:firstLine="0"/>
              <w:rPr>
                <w:rFonts w:ascii="標楷體" w:hAnsi="標楷體"/>
                <w:szCs w:val="28"/>
              </w:rPr>
            </w:pPr>
            <w:r w:rsidRPr="00863059">
              <w:rPr>
                <w:rFonts w:ascii="標楷體" w:hAnsi="標楷體" w:hint="eastAsia"/>
                <w:szCs w:val="28"/>
              </w:rPr>
              <w:t>2.</w:t>
            </w:r>
            <w:r w:rsidRPr="00863059">
              <w:rPr>
                <w:rFonts w:ascii="標楷體" w:hAnsi="標楷體"/>
                <w:szCs w:val="28"/>
              </w:rPr>
              <w:t>人與自然的教育：讓學生有機會去親近生命、關懷生命，並且教導學生尊重生命的多樣性及大自然的規律性。</w:t>
            </w:r>
          </w:p>
        </w:tc>
        <w:tc>
          <w:tcPr>
            <w:tcW w:w="1667" w:type="dxa"/>
          </w:tcPr>
          <w:p w:rsidR="00211E04" w:rsidRDefault="000C6785" w:rsidP="00211E04">
            <w:pPr>
              <w:spacing w:after="0" w:line="320" w:lineRule="exact"/>
              <w:ind w:firstLineChars="0" w:firstLine="0"/>
              <w:jc w:val="lef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E71E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團隊合作</w:t>
            </w:r>
          </w:p>
          <w:p w:rsidR="000C6785" w:rsidRDefault="000C6785" w:rsidP="00211E04">
            <w:pPr>
              <w:spacing w:after="0" w:line="320" w:lineRule="exact"/>
              <w:ind w:firstLineChars="0" w:firstLine="0"/>
              <w:jc w:val="lef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愛護</w:t>
            </w:r>
            <w:r w:rsidRPr="00DE71E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環境</w:t>
            </w:r>
          </w:p>
          <w:p w:rsidR="000C6785" w:rsidRPr="006142E1" w:rsidRDefault="000C6785" w:rsidP="00211E04">
            <w:pPr>
              <w:spacing w:after="0" w:line="320" w:lineRule="exact"/>
              <w:ind w:firstLineChars="0" w:firstLine="0"/>
              <w:jc w:val="left"/>
              <w:rPr>
                <w:rFonts w:ascii="標楷體" w:hAnsi="標楷體"/>
                <w:szCs w:val="28"/>
              </w:rPr>
            </w:pPr>
            <w:r w:rsidRPr="00DE71E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自律守法</w:t>
            </w:r>
          </w:p>
        </w:tc>
      </w:tr>
      <w:tr w:rsidR="00211E04" w:rsidRPr="005D78E6" w:rsidTr="00211E04">
        <w:tc>
          <w:tcPr>
            <w:tcW w:w="714" w:type="dxa"/>
            <w:vAlign w:val="center"/>
          </w:tcPr>
          <w:p w:rsidR="00211E04" w:rsidRPr="005D78E6" w:rsidRDefault="00211E04" w:rsidP="00211E04">
            <w:pPr>
              <w:spacing w:after="0" w:line="400" w:lineRule="exact"/>
              <w:ind w:firstLineChars="0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5D78E6">
              <w:rPr>
                <w:rFonts w:ascii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1691" w:type="dxa"/>
            <w:vAlign w:val="center"/>
          </w:tcPr>
          <w:p w:rsidR="00211E04" w:rsidRPr="005D78E6" w:rsidRDefault="00211E04" w:rsidP="00211E04">
            <w:pPr>
              <w:spacing w:after="0" w:line="400" w:lineRule="exact"/>
              <w:ind w:firstLineChars="0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5D78E6">
              <w:rPr>
                <w:rFonts w:ascii="標楷體" w:hAnsi="標楷體" w:hint="eastAsia"/>
                <w:sz w:val="28"/>
                <w:szCs w:val="28"/>
              </w:rPr>
              <w:t>山城之夏</w:t>
            </w:r>
          </w:p>
        </w:tc>
        <w:tc>
          <w:tcPr>
            <w:tcW w:w="5670" w:type="dxa"/>
          </w:tcPr>
          <w:p w:rsidR="00211E04" w:rsidRPr="00863059" w:rsidRDefault="00211E04" w:rsidP="00211E04">
            <w:pPr>
              <w:spacing w:after="0" w:line="360" w:lineRule="exact"/>
              <w:ind w:firstLineChars="0" w:firstLine="0"/>
              <w:rPr>
                <w:rFonts w:ascii="標楷體" w:hAnsi="標楷體"/>
                <w:szCs w:val="28"/>
              </w:rPr>
            </w:pPr>
            <w:r w:rsidRPr="00863059"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1.</w:t>
            </w:r>
            <w:r w:rsidRPr="00863059">
              <w:rPr>
                <w:rFonts w:ascii="標楷體" w:hAnsi="標楷體" w:cs="新細明體"/>
                <w:color w:val="000000"/>
                <w:kern w:val="0"/>
                <w:szCs w:val="28"/>
              </w:rPr>
              <w:t>協助個體清晰地認識自己的情緒，感覺自己的情緒；進而覺察及接納別人的情緒</w:t>
            </w:r>
          </w:p>
          <w:p w:rsidR="00211E04" w:rsidRPr="00863059" w:rsidRDefault="00211E04" w:rsidP="00211E04">
            <w:pPr>
              <w:spacing w:after="0" w:line="360" w:lineRule="exact"/>
              <w:ind w:firstLineChars="0" w:firstLine="0"/>
              <w:rPr>
                <w:rFonts w:ascii="標楷體" w:hAnsi="標楷體"/>
                <w:szCs w:val="28"/>
              </w:rPr>
            </w:pPr>
            <w:r w:rsidRPr="00863059">
              <w:rPr>
                <w:rFonts w:ascii="標楷體" w:hAnsi="標楷體" w:cs="新細明體" w:hint="eastAsia"/>
                <w:color w:val="000000"/>
                <w:kern w:val="0"/>
                <w:szCs w:val="28"/>
              </w:rPr>
              <w:t>2.</w:t>
            </w:r>
            <w:r w:rsidRPr="00863059">
              <w:rPr>
                <w:rFonts w:ascii="標楷體" w:hAnsi="標楷體" w:cs="新細明體"/>
                <w:color w:val="000000"/>
                <w:kern w:val="0"/>
                <w:szCs w:val="28"/>
              </w:rPr>
              <w:t>協助個體有機會反思，為何自己有這個情緒？意義何在？</w:t>
            </w:r>
          </w:p>
        </w:tc>
        <w:tc>
          <w:tcPr>
            <w:tcW w:w="1667" w:type="dxa"/>
          </w:tcPr>
          <w:p w:rsidR="00211E04" w:rsidRPr="006142E1" w:rsidRDefault="000C6785" w:rsidP="00211E04">
            <w:pPr>
              <w:spacing w:after="0" w:line="320" w:lineRule="exact"/>
              <w:ind w:firstLineChars="0" w:firstLine="0"/>
              <w:jc w:val="left"/>
              <w:rPr>
                <w:rFonts w:ascii="標楷體" w:hAnsi="標楷體" w:cs="新細明體"/>
                <w:szCs w:val="28"/>
              </w:rPr>
            </w:pPr>
            <w:r w:rsidRPr="00DE71E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關懷行</w:t>
            </w:r>
          </w:p>
        </w:tc>
      </w:tr>
      <w:tr w:rsidR="00211E04" w:rsidRPr="005D78E6" w:rsidTr="00211E04">
        <w:tc>
          <w:tcPr>
            <w:tcW w:w="714" w:type="dxa"/>
            <w:vAlign w:val="center"/>
          </w:tcPr>
          <w:p w:rsidR="00211E04" w:rsidRPr="005D78E6" w:rsidRDefault="00211E04" w:rsidP="00211E04">
            <w:pPr>
              <w:spacing w:after="0" w:line="400" w:lineRule="exact"/>
              <w:ind w:firstLineChars="0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5D78E6">
              <w:rPr>
                <w:rFonts w:ascii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1691" w:type="dxa"/>
            <w:vAlign w:val="center"/>
          </w:tcPr>
          <w:p w:rsidR="00211E04" w:rsidRPr="005D78E6" w:rsidRDefault="00211E04" w:rsidP="00211E04">
            <w:pPr>
              <w:spacing w:after="0" w:line="400" w:lineRule="exact"/>
              <w:ind w:firstLineChars="0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5D78E6">
              <w:rPr>
                <w:rFonts w:ascii="標楷體" w:hAnsi="標楷體" w:hint="eastAsia"/>
                <w:sz w:val="28"/>
                <w:szCs w:val="28"/>
              </w:rPr>
              <w:t>油桐花下的</w:t>
            </w:r>
            <w:r>
              <w:rPr>
                <w:rFonts w:ascii="標楷體" w:hAnsi="標楷體"/>
                <w:sz w:val="28"/>
                <w:szCs w:val="28"/>
              </w:rPr>
              <w:br/>
            </w:r>
            <w:r w:rsidRPr="005D78E6">
              <w:rPr>
                <w:rFonts w:ascii="標楷體" w:hAnsi="標楷體" w:hint="eastAsia"/>
                <w:sz w:val="28"/>
                <w:szCs w:val="28"/>
              </w:rPr>
              <w:t>精靈</w:t>
            </w:r>
          </w:p>
        </w:tc>
        <w:tc>
          <w:tcPr>
            <w:tcW w:w="5670" w:type="dxa"/>
          </w:tcPr>
          <w:p w:rsidR="00211E04" w:rsidRPr="00863059" w:rsidRDefault="00211E04" w:rsidP="00211E04">
            <w:pPr>
              <w:spacing w:after="0" w:line="360" w:lineRule="exact"/>
              <w:ind w:firstLineChars="0" w:firstLine="0"/>
              <w:rPr>
                <w:rFonts w:ascii="標楷體" w:hAnsi="標楷體"/>
                <w:szCs w:val="28"/>
              </w:rPr>
            </w:pPr>
            <w:r w:rsidRPr="00863059">
              <w:rPr>
                <w:rFonts w:ascii="標楷體" w:hAnsi="標楷體" w:hint="eastAsia"/>
                <w:szCs w:val="28"/>
              </w:rPr>
              <w:t>1.</w:t>
            </w:r>
            <w:r w:rsidRPr="00863059">
              <w:rPr>
                <w:rFonts w:ascii="標楷體" w:hAnsi="標楷體"/>
                <w:szCs w:val="28"/>
              </w:rPr>
              <w:t>人與環境的教育：教導學生愛護動植物、體驗生命的偉大，明白人與環境生命共同體的關係，並進一步關懷社會、國家、宇宙的生命。</w:t>
            </w:r>
          </w:p>
          <w:p w:rsidR="00211E04" w:rsidRPr="00863059" w:rsidRDefault="00211E04" w:rsidP="00211E04">
            <w:pPr>
              <w:spacing w:after="0" w:line="360" w:lineRule="exact"/>
              <w:ind w:firstLineChars="0" w:firstLine="0"/>
              <w:rPr>
                <w:rFonts w:ascii="標楷體" w:hAnsi="標楷體"/>
                <w:szCs w:val="28"/>
              </w:rPr>
            </w:pPr>
            <w:r w:rsidRPr="00863059">
              <w:rPr>
                <w:rFonts w:ascii="標楷體" w:hAnsi="標楷體" w:hint="eastAsia"/>
                <w:szCs w:val="28"/>
              </w:rPr>
              <w:t>2.</w:t>
            </w:r>
            <w:r w:rsidRPr="00863059">
              <w:rPr>
                <w:rFonts w:ascii="標楷體" w:hAnsi="標楷體"/>
                <w:szCs w:val="28"/>
              </w:rPr>
              <w:t>人與自然的教育：教導學生民胞物與的胸懷，尊重生命的多樣性及大自然的節奏與規律性。</w:t>
            </w:r>
          </w:p>
        </w:tc>
        <w:tc>
          <w:tcPr>
            <w:tcW w:w="1667" w:type="dxa"/>
          </w:tcPr>
          <w:p w:rsidR="00211E04" w:rsidRPr="006142E1" w:rsidRDefault="000C6785" w:rsidP="00211E04">
            <w:pPr>
              <w:spacing w:after="0" w:line="320" w:lineRule="exact"/>
              <w:ind w:firstLineChars="0" w:firstLine="0"/>
              <w:jc w:val="left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愛護</w:t>
            </w:r>
            <w:r w:rsidRPr="00DE71E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環境</w:t>
            </w:r>
          </w:p>
        </w:tc>
      </w:tr>
      <w:tr w:rsidR="00211E04" w:rsidRPr="005D78E6" w:rsidTr="00211E04">
        <w:tc>
          <w:tcPr>
            <w:tcW w:w="714" w:type="dxa"/>
            <w:vAlign w:val="center"/>
          </w:tcPr>
          <w:p w:rsidR="00211E04" w:rsidRPr="005D78E6" w:rsidRDefault="00211E04" w:rsidP="00211E04">
            <w:pPr>
              <w:spacing w:after="0" w:line="400" w:lineRule="exact"/>
              <w:ind w:firstLineChars="0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5D78E6">
              <w:rPr>
                <w:rFonts w:ascii="標楷體" w:hAnsi="標楷體" w:hint="eastAsia"/>
                <w:sz w:val="28"/>
                <w:szCs w:val="28"/>
              </w:rPr>
              <w:t>六</w:t>
            </w:r>
          </w:p>
        </w:tc>
        <w:tc>
          <w:tcPr>
            <w:tcW w:w="1691" w:type="dxa"/>
            <w:vAlign w:val="center"/>
          </w:tcPr>
          <w:p w:rsidR="00211E04" w:rsidRPr="005D78E6" w:rsidRDefault="00211E04" w:rsidP="00211E04">
            <w:pPr>
              <w:spacing w:after="0" w:line="400" w:lineRule="exact"/>
              <w:ind w:firstLineChars="0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5D78E6">
              <w:rPr>
                <w:rFonts w:ascii="標楷體" w:hAnsi="標楷體" w:hint="eastAsia"/>
                <w:sz w:val="28"/>
                <w:szCs w:val="28"/>
              </w:rPr>
              <w:t>頑皮故事集</w:t>
            </w:r>
          </w:p>
        </w:tc>
        <w:tc>
          <w:tcPr>
            <w:tcW w:w="5670" w:type="dxa"/>
          </w:tcPr>
          <w:p w:rsidR="00211E04" w:rsidRPr="00863059" w:rsidRDefault="00211E04" w:rsidP="00211E04">
            <w:pPr>
              <w:spacing w:after="0" w:line="360" w:lineRule="exact"/>
              <w:ind w:firstLineChars="0" w:firstLine="0"/>
              <w:rPr>
                <w:rFonts w:ascii="標楷體" w:hAnsi="標楷體"/>
                <w:szCs w:val="28"/>
              </w:rPr>
            </w:pPr>
            <w:r w:rsidRPr="00863059">
              <w:rPr>
                <w:rFonts w:ascii="標楷體" w:hAnsi="標楷體"/>
                <w:szCs w:val="28"/>
              </w:rPr>
              <w:t>協助個體表達及處理自己的情緒；進而協助別人表達處理情緒。</w:t>
            </w:r>
          </w:p>
        </w:tc>
        <w:tc>
          <w:tcPr>
            <w:tcW w:w="1667" w:type="dxa"/>
          </w:tcPr>
          <w:p w:rsidR="00211E04" w:rsidRPr="006142E1" w:rsidRDefault="000C6785" w:rsidP="00211E04">
            <w:pPr>
              <w:spacing w:after="0" w:line="320" w:lineRule="exact"/>
              <w:ind w:firstLineChars="0" w:firstLine="0"/>
              <w:jc w:val="left"/>
              <w:rPr>
                <w:rFonts w:ascii="標楷體" w:hAnsi="標楷體" w:cs="新細明體"/>
                <w:szCs w:val="28"/>
              </w:rPr>
            </w:pPr>
            <w:r w:rsidRPr="00DE71E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團隊合作</w:t>
            </w:r>
          </w:p>
        </w:tc>
      </w:tr>
      <w:tr w:rsidR="00211E04" w:rsidRPr="005D78E6" w:rsidTr="00211E04">
        <w:tc>
          <w:tcPr>
            <w:tcW w:w="714" w:type="dxa"/>
            <w:vAlign w:val="center"/>
          </w:tcPr>
          <w:p w:rsidR="00211E04" w:rsidRPr="005D78E6" w:rsidRDefault="00211E04" w:rsidP="00211E04">
            <w:pPr>
              <w:spacing w:after="0" w:line="400" w:lineRule="exact"/>
              <w:ind w:firstLineChars="0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5D78E6">
              <w:rPr>
                <w:rFonts w:ascii="標楷體" w:hAnsi="標楷體" w:hint="eastAsia"/>
                <w:sz w:val="28"/>
                <w:szCs w:val="28"/>
              </w:rPr>
              <w:t>六</w:t>
            </w:r>
          </w:p>
        </w:tc>
        <w:tc>
          <w:tcPr>
            <w:tcW w:w="1691" w:type="dxa"/>
            <w:vAlign w:val="center"/>
          </w:tcPr>
          <w:p w:rsidR="00211E04" w:rsidRPr="005D78E6" w:rsidRDefault="00211E04" w:rsidP="00211E04">
            <w:pPr>
              <w:spacing w:after="0" w:line="400" w:lineRule="exact"/>
              <w:ind w:firstLineChars="0" w:firstLine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5D78E6">
              <w:rPr>
                <w:rFonts w:ascii="標楷體" w:hAnsi="標楷體" w:hint="eastAsia"/>
                <w:sz w:val="28"/>
                <w:szCs w:val="28"/>
              </w:rPr>
              <w:t>看見自己的</w:t>
            </w:r>
            <w:r>
              <w:rPr>
                <w:rFonts w:ascii="標楷體" w:hAnsi="標楷體"/>
                <w:sz w:val="28"/>
                <w:szCs w:val="28"/>
              </w:rPr>
              <w:br/>
            </w:r>
            <w:r w:rsidRPr="005D78E6">
              <w:rPr>
                <w:rFonts w:ascii="標楷體" w:hAnsi="標楷體" w:hint="eastAsia"/>
                <w:sz w:val="28"/>
                <w:szCs w:val="28"/>
              </w:rPr>
              <w:t>天才</w:t>
            </w:r>
          </w:p>
        </w:tc>
        <w:tc>
          <w:tcPr>
            <w:tcW w:w="5670" w:type="dxa"/>
          </w:tcPr>
          <w:p w:rsidR="00211E04" w:rsidRPr="00863059" w:rsidRDefault="00211E04" w:rsidP="00211E04">
            <w:pPr>
              <w:spacing w:after="0" w:line="360" w:lineRule="exact"/>
              <w:ind w:firstLineChars="0" w:firstLine="0"/>
              <w:rPr>
                <w:rFonts w:ascii="標楷體" w:hAnsi="標楷體"/>
                <w:szCs w:val="28"/>
              </w:rPr>
            </w:pPr>
            <w:r w:rsidRPr="00863059">
              <w:rPr>
                <w:rFonts w:ascii="標楷體" w:hAnsi="標楷體"/>
                <w:szCs w:val="28"/>
              </w:rPr>
              <w:t>人與自己的教育：不僅要教導學生認識自我，而且要協助學生發展潛能，實現自我。</w:t>
            </w:r>
          </w:p>
        </w:tc>
        <w:tc>
          <w:tcPr>
            <w:tcW w:w="1667" w:type="dxa"/>
          </w:tcPr>
          <w:p w:rsidR="00211E04" w:rsidRDefault="000C6785" w:rsidP="00211E04">
            <w:pPr>
              <w:spacing w:after="0" w:line="320" w:lineRule="exact"/>
              <w:ind w:firstLineChars="0" w:firstLine="0"/>
              <w:jc w:val="left"/>
              <w:rPr>
                <w:rFonts w:ascii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E71E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負責盡責</w:t>
            </w:r>
          </w:p>
          <w:p w:rsidR="000C6785" w:rsidRPr="006142E1" w:rsidRDefault="000C6785" w:rsidP="00211E04">
            <w:pPr>
              <w:spacing w:after="0" w:line="320" w:lineRule="exact"/>
              <w:ind w:firstLineChars="0" w:firstLine="0"/>
              <w:jc w:val="left"/>
              <w:rPr>
                <w:rFonts w:ascii="標楷體" w:hAnsi="標楷體"/>
                <w:szCs w:val="28"/>
              </w:rPr>
            </w:pPr>
            <w:r w:rsidRPr="00DE71EC">
              <w:rPr>
                <w:rFonts w:ascii="標楷體" w:hAnsi="標楷體" w:cs="新細明體" w:hint="eastAsia"/>
                <w:color w:val="000000"/>
                <w:kern w:val="0"/>
                <w:sz w:val="28"/>
                <w:szCs w:val="28"/>
              </w:rPr>
              <w:t>積極勇敢</w:t>
            </w:r>
          </w:p>
        </w:tc>
      </w:tr>
    </w:tbl>
    <w:p w:rsidR="00917322" w:rsidRPr="005D78E6" w:rsidRDefault="00917322" w:rsidP="005D78E6">
      <w:pPr>
        <w:spacing w:after="0" w:line="400" w:lineRule="exact"/>
        <w:ind w:firstLineChars="0" w:firstLine="0"/>
        <w:jc w:val="center"/>
        <w:rPr>
          <w:rFonts w:ascii="標楷體" w:hAnsi="標楷體"/>
          <w:sz w:val="28"/>
          <w:szCs w:val="28"/>
        </w:rPr>
      </w:pPr>
    </w:p>
    <w:sectPr w:rsidR="00917322" w:rsidRPr="005D78E6" w:rsidSect="009173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7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88D" w:rsidRDefault="00C7288D" w:rsidP="006512D1">
      <w:pPr>
        <w:spacing w:after="0" w:line="240" w:lineRule="auto"/>
        <w:ind w:firstLine="480"/>
      </w:pPr>
      <w:r>
        <w:separator/>
      </w:r>
    </w:p>
  </w:endnote>
  <w:endnote w:type="continuationSeparator" w:id="0">
    <w:p w:rsidR="00C7288D" w:rsidRDefault="00C7288D" w:rsidP="006512D1">
      <w:pPr>
        <w:spacing w:after="0"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2D1" w:rsidRDefault="006512D1">
    <w:pPr>
      <w:pStyle w:val="ac"/>
      <w:ind w:firstLine="4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2D1" w:rsidRDefault="006512D1">
    <w:pPr>
      <w:pStyle w:val="ac"/>
      <w:ind w:firstLine="4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2D1" w:rsidRDefault="006512D1">
    <w:pPr>
      <w:pStyle w:val="ac"/>
      <w:ind w:firstLine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88D" w:rsidRDefault="00C7288D" w:rsidP="006512D1">
      <w:pPr>
        <w:spacing w:after="0" w:line="240" w:lineRule="auto"/>
        <w:ind w:firstLine="480"/>
      </w:pPr>
      <w:r>
        <w:separator/>
      </w:r>
    </w:p>
  </w:footnote>
  <w:footnote w:type="continuationSeparator" w:id="0">
    <w:p w:rsidR="00C7288D" w:rsidRDefault="00C7288D" w:rsidP="006512D1">
      <w:pPr>
        <w:spacing w:after="0"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2D1" w:rsidRDefault="006512D1">
    <w:pPr>
      <w:pStyle w:val="aa"/>
      <w:ind w:firstLine="4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2D1" w:rsidRDefault="006512D1">
    <w:pPr>
      <w:pStyle w:val="aa"/>
      <w:ind w:firstLine="4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2D1" w:rsidRDefault="006512D1">
    <w:pPr>
      <w:pStyle w:val="aa"/>
      <w:ind w:firstLine="4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832DD"/>
    <w:multiLevelType w:val="hybridMultilevel"/>
    <w:tmpl w:val="4C4E997E"/>
    <w:lvl w:ilvl="0" w:tplc="6346E1DC">
      <w:start w:val="6"/>
      <w:numFmt w:val="decimal"/>
      <w:pStyle w:val="2"/>
      <w:lvlText w:val="%1."/>
      <w:lvlJc w:val="left"/>
      <w:pPr>
        <w:ind w:left="480" w:hanging="48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E989946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22"/>
    <w:rsid w:val="00000961"/>
    <w:rsid w:val="0000226D"/>
    <w:rsid w:val="000032DA"/>
    <w:rsid w:val="000225CA"/>
    <w:rsid w:val="00034549"/>
    <w:rsid w:val="00041B25"/>
    <w:rsid w:val="00042BA5"/>
    <w:rsid w:val="000473C8"/>
    <w:rsid w:val="00055EBB"/>
    <w:rsid w:val="00057518"/>
    <w:rsid w:val="000622F3"/>
    <w:rsid w:val="00072F7D"/>
    <w:rsid w:val="000828BE"/>
    <w:rsid w:val="00090433"/>
    <w:rsid w:val="000940BF"/>
    <w:rsid w:val="000A1086"/>
    <w:rsid w:val="000A1299"/>
    <w:rsid w:val="000A281D"/>
    <w:rsid w:val="000B3B1E"/>
    <w:rsid w:val="000C4CD3"/>
    <w:rsid w:val="000C6785"/>
    <w:rsid w:val="000E55A3"/>
    <w:rsid w:val="00106058"/>
    <w:rsid w:val="001153EB"/>
    <w:rsid w:val="00121723"/>
    <w:rsid w:val="0012398C"/>
    <w:rsid w:val="00124DAB"/>
    <w:rsid w:val="00140BC0"/>
    <w:rsid w:val="00143A56"/>
    <w:rsid w:val="00146485"/>
    <w:rsid w:val="001505B0"/>
    <w:rsid w:val="001539DD"/>
    <w:rsid w:val="00153B69"/>
    <w:rsid w:val="00162CBB"/>
    <w:rsid w:val="0016505D"/>
    <w:rsid w:val="001679CE"/>
    <w:rsid w:val="00180FAB"/>
    <w:rsid w:val="001946A0"/>
    <w:rsid w:val="001963BC"/>
    <w:rsid w:val="001A1085"/>
    <w:rsid w:val="001A1A3C"/>
    <w:rsid w:val="001B2B54"/>
    <w:rsid w:val="001B3215"/>
    <w:rsid w:val="001C0934"/>
    <w:rsid w:val="001C0C25"/>
    <w:rsid w:val="001C5607"/>
    <w:rsid w:val="001D154E"/>
    <w:rsid w:val="001D4362"/>
    <w:rsid w:val="001D55BA"/>
    <w:rsid w:val="001F593C"/>
    <w:rsid w:val="001F7198"/>
    <w:rsid w:val="00201726"/>
    <w:rsid w:val="002027ED"/>
    <w:rsid w:val="0020566B"/>
    <w:rsid w:val="00210130"/>
    <w:rsid w:val="00211E04"/>
    <w:rsid w:val="00211E1B"/>
    <w:rsid w:val="00222CFC"/>
    <w:rsid w:val="00222E2A"/>
    <w:rsid w:val="00231382"/>
    <w:rsid w:val="00232B9C"/>
    <w:rsid w:val="0023444F"/>
    <w:rsid w:val="00243340"/>
    <w:rsid w:val="00245FED"/>
    <w:rsid w:val="002605D0"/>
    <w:rsid w:val="00270DA5"/>
    <w:rsid w:val="0027587E"/>
    <w:rsid w:val="00285E52"/>
    <w:rsid w:val="00287A6C"/>
    <w:rsid w:val="002A00B7"/>
    <w:rsid w:val="002A1A9C"/>
    <w:rsid w:val="002A6989"/>
    <w:rsid w:val="002B68C6"/>
    <w:rsid w:val="002C05AF"/>
    <w:rsid w:val="002E32AE"/>
    <w:rsid w:val="002F0D7D"/>
    <w:rsid w:val="002F4E7A"/>
    <w:rsid w:val="002F6A4D"/>
    <w:rsid w:val="00300D2E"/>
    <w:rsid w:val="00313230"/>
    <w:rsid w:val="00315594"/>
    <w:rsid w:val="00315A0E"/>
    <w:rsid w:val="003247E8"/>
    <w:rsid w:val="003325BE"/>
    <w:rsid w:val="00332C2A"/>
    <w:rsid w:val="003558E4"/>
    <w:rsid w:val="00356288"/>
    <w:rsid w:val="00357CF5"/>
    <w:rsid w:val="00364AC1"/>
    <w:rsid w:val="00367ACA"/>
    <w:rsid w:val="00373FBA"/>
    <w:rsid w:val="00382A99"/>
    <w:rsid w:val="003836EE"/>
    <w:rsid w:val="00385174"/>
    <w:rsid w:val="00390260"/>
    <w:rsid w:val="003A16C1"/>
    <w:rsid w:val="003B09D2"/>
    <w:rsid w:val="003B513C"/>
    <w:rsid w:val="003B6216"/>
    <w:rsid w:val="003D6C65"/>
    <w:rsid w:val="003D741D"/>
    <w:rsid w:val="003F38DE"/>
    <w:rsid w:val="00420741"/>
    <w:rsid w:val="00422A5A"/>
    <w:rsid w:val="00425A05"/>
    <w:rsid w:val="00440A2E"/>
    <w:rsid w:val="004428F4"/>
    <w:rsid w:val="00444AB1"/>
    <w:rsid w:val="00464296"/>
    <w:rsid w:val="00470A9D"/>
    <w:rsid w:val="0047768D"/>
    <w:rsid w:val="00481747"/>
    <w:rsid w:val="0048231B"/>
    <w:rsid w:val="00485162"/>
    <w:rsid w:val="00487B60"/>
    <w:rsid w:val="00491855"/>
    <w:rsid w:val="00493CA8"/>
    <w:rsid w:val="004A18A3"/>
    <w:rsid w:val="004A3F22"/>
    <w:rsid w:val="004B0B56"/>
    <w:rsid w:val="004B19C9"/>
    <w:rsid w:val="004C4D24"/>
    <w:rsid w:val="004E3C06"/>
    <w:rsid w:val="004E738E"/>
    <w:rsid w:val="005029E3"/>
    <w:rsid w:val="00507540"/>
    <w:rsid w:val="005122F5"/>
    <w:rsid w:val="00523458"/>
    <w:rsid w:val="005377B7"/>
    <w:rsid w:val="00542404"/>
    <w:rsid w:val="00555638"/>
    <w:rsid w:val="0056323C"/>
    <w:rsid w:val="005729AF"/>
    <w:rsid w:val="00576238"/>
    <w:rsid w:val="00580F5D"/>
    <w:rsid w:val="0058182E"/>
    <w:rsid w:val="00581C64"/>
    <w:rsid w:val="00591A35"/>
    <w:rsid w:val="00594E32"/>
    <w:rsid w:val="005A60DE"/>
    <w:rsid w:val="005B1CE5"/>
    <w:rsid w:val="005C6736"/>
    <w:rsid w:val="005C6811"/>
    <w:rsid w:val="005D78E6"/>
    <w:rsid w:val="005E043B"/>
    <w:rsid w:val="005E05BA"/>
    <w:rsid w:val="005E3DF8"/>
    <w:rsid w:val="005E564A"/>
    <w:rsid w:val="006100A0"/>
    <w:rsid w:val="0061067B"/>
    <w:rsid w:val="006142E1"/>
    <w:rsid w:val="006214D7"/>
    <w:rsid w:val="006234E3"/>
    <w:rsid w:val="00637E0C"/>
    <w:rsid w:val="006470E7"/>
    <w:rsid w:val="006512D1"/>
    <w:rsid w:val="00653AB8"/>
    <w:rsid w:val="00661CD3"/>
    <w:rsid w:val="00670280"/>
    <w:rsid w:val="00687C79"/>
    <w:rsid w:val="006B01ED"/>
    <w:rsid w:val="006B7196"/>
    <w:rsid w:val="006C4530"/>
    <w:rsid w:val="006C4B47"/>
    <w:rsid w:val="006C7AF9"/>
    <w:rsid w:val="006E0750"/>
    <w:rsid w:val="006E41A5"/>
    <w:rsid w:val="006F135E"/>
    <w:rsid w:val="006F5873"/>
    <w:rsid w:val="00706765"/>
    <w:rsid w:val="00706D5B"/>
    <w:rsid w:val="0071685C"/>
    <w:rsid w:val="00725F66"/>
    <w:rsid w:val="00732B28"/>
    <w:rsid w:val="00765656"/>
    <w:rsid w:val="007706A6"/>
    <w:rsid w:val="007722F6"/>
    <w:rsid w:val="00773218"/>
    <w:rsid w:val="00783BA9"/>
    <w:rsid w:val="00791B44"/>
    <w:rsid w:val="00796E6B"/>
    <w:rsid w:val="007D04DE"/>
    <w:rsid w:val="007D739E"/>
    <w:rsid w:val="007E4523"/>
    <w:rsid w:val="007F03F8"/>
    <w:rsid w:val="007F5E3B"/>
    <w:rsid w:val="007F6A0A"/>
    <w:rsid w:val="00800300"/>
    <w:rsid w:val="00805FB0"/>
    <w:rsid w:val="008135C3"/>
    <w:rsid w:val="008156AE"/>
    <w:rsid w:val="00840051"/>
    <w:rsid w:val="0085181E"/>
    <w:rsid w:val="00855277"/>
    <w:rsid w:val="00863059"/>
    <w:rsid w:val="00864C63"/>
    <w:rsid w:val="008652DA"/>
    <w:rsid w:val="008700A0"/>
    <w:rsid w:val="008725A1"/>
    <w:rsid w:val="00895FCE"/>
    <w:rsid w:val="008A1412"/>
    <w:rsid w:val="008A3C1F"/>
    <w:rsid w:val="008A421F"/>
    <w:rsid w:val="008A54BB"/>
    <w:rsid w:val="008A70B9"/>
    <w:rsid w:val="008C1951"/>
    <w:rsid w:val="008C1BF0"/>
    <w:rsid w:val="008D2A88"/>
    <w:rsid w:val="008D7EAA"/>
    <w:rsid w:val="00906617"/>
    <w:rsid w:val="00917322"/>
    <w:rsid w:val="009300A8"/>
    <w:rsid w:val="00932214"/>
    <w:rsid w:val="00940438"/>
    <w:rsid w:val="00942D3D"/>
    <w:rsid w:val="00945C18"/>
    <w:rsid w:val="00953D6A"/>
    <w:rsid w:val="009572DF"/>
    <w:rsid w:val="009573CE"/>
    <w:rsid w:val="00962BA2"/>
    <w:rsid w:val="00964ACA"/>
    <w:rsid w:val="00966C03"/>
    <w:rsid w:val="00970C99"/>
    <w:rsid w:val="009766CB"/>
    <w:rsid w:val="00980BB9"/>
    <w:rsid w:val="009837D3"/>
    <w:rsid w:val="009843F4"/>
    <w:rsid w:val="009859DB"/>
    <w:rsid w:val="0098705B"/>
    <w:rsid w:val="009A33FC"/>
    <w:rsid w:val="009A3C2B"/>
    <w:rsid w:val="009B0FA2"/>
    <w:rsid w:val="009B206E"/>
    <w:rsid w:val="009B457B"/>
    <w:rsid w:val="009C136B"/>
    <w:rsid w:val="009C37CD"/>
    <w:rsid w:val="009C6FA7"/>
    <w:rsid w:val="009C7746"/>
    <w:rsid w:val="009D259E"/>
    <w:rsid w:val="009D31DA"/>
    <w:rsid w:val="009F6748"/>
    <w:rsid w:val="00A025B9"/>
    <w:rsid w:val="00A13FD5"/>
    <w:rsid w:val="00A15689"/>
    <w:rsid w:val="00A27D18"/>
    <w:rsid w:val="00A32A56"/>
    <w:rsid w:val="00A37167"/>
    <w:rsid w:val="00A42142"/>
    <w:rsid w:val="00A422DD"/>
    <w:rsid w:val="00A540B0"/>
    <w:rsid w:val="00A54C12"/>
    <w:rsid w:val="00A610E0"/>
    <w:rsid w:val="00A6667B"/>
    <w:rsid w:val="00A7006A"/>
    <w:rsid w:val="00A87786"/>
    <w:rsid w:val="00AA25C3"/>
    <w:rsid w:val="00AA42E5"/>
    <w:rsid w:val="00AA43CA"/>
    <w:rsid w:val="00AA75CB"/>
    <w:rsid w:val="00AB3692"/>
    <w:rsid w:val="00AB6167"/>
    <w:rsid w:val="00AC08E2"/>
    <w:rsid w:val="00AC6241"/>
    <w:rsid w:val="00AC7508"/>
    <w:rsid w:val="00AD62E6"/>
    <w:rsid w:val="00AE0FB1"/>
    <w:rsid w:val="00B17BF9"/>
    <w:rsid w:val="00B211A7"/>
    <w:rsid w:val="00B3227A"/>
    <w:rsid w:val="00B350BA"/>
    <w:rsid w:val="00B365A7"/>
    <w:rsid w:val="00B368DA"/>
    <w:rsid w:val="00B55FD9"/>
    <w:rsid w:val="00B62B75"/>
    <w:rsid w:val="00B630BC"/>
    <w:rsid w:val="00B64249"/>
    <w:rsid w:val="00B7732B"/>
    <w:rsid w:val="00B81F94"/>
    <w:rsid w:val="00B83FD0"/>
    <w:rsid w:val="00B84B11"/>
    <w:rsid w:val="00B978DB"/>
    <w:rsid w:val="00BA1CCE"/>
    <w:rsid w:val="00BB0EAA"/>
    <w:rsid w:val="00BB2969"/>
    <w:rsid w:val="00BB2F00"/>
    <w:rsid w:val="00BC2BB4"/>
    <w:rsid w:val="00BE674D"/>
    <w:rsid w:val="00BE6A08"/>
    <w:rsid w:val="00BE6E34"/>
    <w:rsid w:val="00BE7D83"/>
    <w:rsid w:val="00C101C7"/>
    <w:rsid w:val="00C11E0B"/>
    <w:rsid w:val="00C131C0"/>
    <w:rsid w:val="00C1657B"/>
    <w:rsid w:val="00C17D10"/>
    <w:rsid w:val="00C263C2"/>
    <w:rsid w:val="00C31ABE"/>
    <w:rsid w:val="00C44F01"/>
    <w:rsid w:val="00C50450"/>
    <w:rsid w:val="00C60AC9"/>
    <w:rsid w:val="00C62A9C"/>
    <w:rsid w:val="00C636ED"/>
    <w:rsid w:val="00C7288D"/>
    <w:rsid w:val="00C77EDD"/>
    <w:rsid w:val="00C91098"/>
    <w:rsid w:val="00C927FC"/>
    <w:rsid w:val="00C97ABC"/>
    <w:rsid w:val="00CB3C6F"/>
    <w:rsid w:val="00CB7932"/>
    <w:rsid w:val="00CC00DC"/>
    <w:rsid w:val="00CD289B"/>
    <w:rsid w:val="00CD37F6"/>
    <w:rsid w:val="00CD5921"/>
    <w:rsid w:val="00D02C26"/>
    <w:rsid w:val="00D111E2"/>
    <w:rsid w:val="00D13520"/>
    <w:rsid w:val="00D17C14"/>
    <w:rsid w:val="00D267E1"/>
    <w:rsid w:val="00D27BF1"/>
    <w:rsid w:val="00D32A9E"/>
    <w:rsid w:val="00D4006A"/>
    <w:rsid w:val="00D42C84"/>
    <w:rsid w:val="00D44296"/>
    <w:rsid w:val="00D4584F"/>
    <w:rsid w:val="00D50399"/>
    <w:rsid w:val="00D55BC4"/>
    <w:rsid w:val="00D56702"/>
    <w:rsid w:val="00D87433"/>
    <w:rsid w:val="00D87760"/>
    <w:rsid w:val="00DB395A"/>
    <w:rsid w:val="00DB4122"/>
    <w:rsid w:val="00DC6EB9"/>
    <w:rsid w:val="00DD0CFE"/>
    <w:rsid w:val="00DD5767"/>
    <w:rsid w:val="00DD5954"/>
    <w:rsid w:val="00DE406B"/>
    <w:rsid w:val="00DE7655"/>
    <w:rsid w:val="00DF22D2"/>
    <w:rsid w:val="00E03813"/>
    <w:rsid w:val="00E03B4F"/>
    <w:rsid w:val="00E068AB"/>
    <w:rsid w:val="00E41ADC"/>
    <w:rsid w:val="00E43EDF"/>
    <w:rsid w:val="00E47EDF"/>
    <w:rsid w:val="00E50BD0"/>
    <w:rsid w:val="00E51737"/>
    <w:rsid w:val="00E6061D"/>
    <w:rsid w:val="00E6174E"/>
    <w:rsid w:val="00E66D03"/>
    <w:rsid w:val="00E76074"/>
    <w:rsid w:val="00E77722"/>
    <w:rsid w:val="00E77855"/>
    <w:rsid w:val="00E77AFA"/>
    <w:rsid w:val="00E836A2"/>
    <w:rsid w:val="00E84CFC"/>
    <w:rsid w:val="00E86999"/>
    <w:rsid w:val="00E91E14"/>
    <w:rsid w:val="00EA5C69"/>
    <w:rsid w:val="00EA7C1C"/>
    <w:rsid w:val="00EB2B12"/>
    <w:rsid w:val="00EB2DB2"/>
    <w:rsid w:val="00EE50F5"/>
    <w:rsid w:val="00EE6D28"/>
    <w:rsid w:val="00EF354D"/>
    <w:rsid w:val="00EF3E62"/>
    <w:rsid w:val="00F01319"/>
    <w:rsid w:val="00F1293D"/>
    <w:rsid w:val="00F20F4C"/>
    <w:rsid w:val="00F25CC3"/>
    <w:rsid w:val="00F47F8D"/>
    <w:rsid w:val="00F54454"/>
    <w:rsid w:val="00F60F1C"/>
    <w:rsid w:val="00F62315"/>
    <w:rsid w:val="00F676F7"/>
    <w:rsid w:val="00F772DA"/>
    <w:rsid w:val="00F900F9"/>
    <w:rsid w:val="00F93EBE"/>
    <w:rsid w:val="00FB7652"/>
    <w:rsid w:val="00FD1EDD"/>
    <w:rsid w:val="00FD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C1330E6A-1A54-4F20-A1D9-C07DDFC6F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pacing w:line="260" w:lineRule="exac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5C3"/>
    <w:pPr>
      <w:widowControl w:val="0"/>
      <w:spacing w:after="120" w:line="360" w:lineRule="atLeast"/>
      <w:ind w:firstLineChars="200" w:firstLine="200"/>
      <w:jc w:val="both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5C3"/>
    <w:pPr>
      <w:ind w:firstLineChars="204" w:firstLine="490"/>
    </w:pPr>
  </w:style>
  <w:style w:type="paragraph" w:customStyle="1" w:styleId="1">
    <w:name w:val="參考1"/>
    <w:basedOn w:val="a"/>
    <w:link w:val="10"/>
    <w:qFormat/>
    <w:rsid w:val="00AA25C3"/>
    <w:pPr>
      <w:autoSpaceDE w:val="0"/>
      <w:autoSpaceDN w:val="0"/>
      <w:adjustRightInd w:val="0"/>
      <w:spacing w:after="0" w:line="280" w:lineRule="exact"/>
      <w:ind w:left="198" w:hangingChars="198" w:hanging="198"/>
      <w:jc w:val="left"/>
    </w:pPr>
  </w:style>
  <w:style w:type="character" w:customStyle="1" w:styleId="10">
    <w:name w:val="參考1 字元"/>
    <w:basedOn w:val="a0"/>
    <w:link w:val="1"/>
    <w:rsid w:val="00AA25C3"/>
    <w:rPr>
      <w:rFonts w:eastAsia="標楷體"/>
      <w:kern w:val="2"/>
      <w:sz w:val="24"/>
      <w:szCs w:val="24"/>
    </w:rPr>
  </w:style>
  <w:style w:type="paragraph" w:customStyle="1" w:styleId="a4">
    <w:name w:val="無縮排內文"/>
    <w:basedOn w:val="a"/>
    <w:link w:val="a5"/>
    <w:qFormat/>
    <w:rsid w:val="00AA25C3"/>
    <w:pPr>
      <w:tabs>
        <w:tab w:val="left" w:pos="709"/>
        <w:tab w:val="left" w:pos="851"/>
        <w:tab w:val="left" w:pos="1134"/>
      </w:tabs>
      <w:spacing w:afterLines="50" w:line="320" w:lineRule="atLeast"/>
      <w:ind w:firstLineChars="0" w:firstLine="0"/>
    </w:pPr>
    <w:rPr>
      <w:rFonts w:ascii="標楷體" w:hAnsi="標楷體"/>
      <w:kern w:val="0"/>
    </w:rPr>
  </w:style>
  <w:style w:type="character" w:customStyle="1" w:styleId="a5">
    <w:name w:val="無縮排內文 字元"/>
    <w:basedOn w:val="a0"/>
    <w:link w:val="a4"/>
    <w:rsid w:val="00AA25C3"/>
    <w:rPr>
      <w:rFonts w:ascii="標楷體" w:eastAsia="標楷體" w:hAnsi="標楷體"/>
      <w:sz w:val="24"/>
      <w:szCs w:val="24"/>
    </w:rPr>
  </w:style>
  <w:style w:type="paragraph" w:customStyle="1" w:styleId="2">
    <w:name w:val="樣式2"/>
    <w:basedOn w:val="a4"/>
    <w:link w:val="20"/>
    <w:qFormat/>
    <w:rsid w:val="00AA25C3"/>
    <w:pPr>
      <w:numPr>
        <w:numId w:val="2"/>
      </w:numPr>
      <w:tabs>
        <w:tab w:val="clear" w:pos="709"/>
      </w:tabs>
      <w:spacing w:after="180"/>
    </w:pPr>
  </w:style>
  <w:style w:type="character" w:customStyle="1" w:styleId="20">
    <w:name w:val="樣式2 字元"/>
    <w:basedOn w:val="a5"/>
    <w:link w:val="2"/>
    <w:rsid w:val="00AA25C3"/>
    <w:rPr>
      <w:rFonts w:ascii="標楷體" w:eastAsia="標楷體" w:hAnsi="標楷體"/>
      <w:sz w:val="24"/>
      <w:szCs w:val="24"/>
    </w:rPr>
  </w:style>
  <w:style w:type="paragraph" w:customStyle="1" w:styleId="a6">
    <w:name w:val="問卷"/>
    <w:basedOn w:val="2"/>
    <w:link w:val="a7"/>
    <w:autoRedefine/>
    <w:qFormat/>
    <w:rsid w:val="00AA25C3"/>
    <w:pPr>
      <w:numPr>
        <w:numId w:val="0"/>
      </w:numPr>
      <w:tabs>
        <w:tab w:val="clear" w:pos="851"/>
        <w:tab w:val="clear" w:pos="1134"/>
        <w:tab w:val="left" w:pos="290"/>
      </w:tabs>
      <w:spacing w:afterLines="0" w:line="280" w:lineRule="exact"/>
    </w:pPr>
  </w:style>
  <w:style w:type="character" w:customStyle="1" w:styleId="a7">
    <w:name w:val="問卷 字元"/>
    <w:basedOn w:val="20"/>
    <w:link w:val="a6"/>
    <w:rsid w:val="00AA25C3"/>
    <w:rPr>
      <w:rFonts w:ascii="標楷體" w:eastAsia="標楷體" w:hAnsi="標楷體"/>
      <w:sz w:val="24"/>
      <w:szCs w:val="24"/>
    </w:rPr>
  </w:style>
  <w:style w:type="table" w:styleId="a8">
    <w:name w:val="Table Grid"/>
    <w:basedOn w:val="a1"/>
    <w:rsid w:val="0091732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B0FA2"/>
    <w:pPr>
      <w:widowControl w:val="0"/>
      <w:spacing w:line="240" w:lineRule="auto"/>
    </w:pPr>
    <w:rPr>
      <w:kern w:val="2"/>
      <w:sz w:val="24"/>
      <w:szCs w:val="24"/>
    </w:rPr>
  </w:style>
  <w:style w:type="paragraph" w:styleId="aa">
    <w:name w:val="header"/>
    <w:basedOn w:val="a"/>
    <w:link w:val="ab"/>
    <w:unhideWhenUsed/>
    <w:rsid w:val="006512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rsid w:val="006512D1"/>
    <w:rPr>
      <w:rFonts w:eastAsia="標楷體"/>
      <w:kern w:val="2"/>
    </w:rPr>
  </w:style>
  <w:style w:type="paragraph" w:styleId="ac">
    <w:name w:val="footer"/>
    <w:basedOn w:val="a"/>
    <w:link w:val="ad"/>
    <w:unhideWhenUsed/>
    <w:rsid w:val="006512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rsid w:val="006512D1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wenyuan Lu</dc:creator>
  <cp:lastModifiedBy>user</cp:lastModifiedBy>
  <cp:revision>9</cp:revision>
  <dcterms:created xsi:type="dcterms:W3CDTF">2015-01-12T02:50:00Z</dcterms:created>
  <dcterms:modified xsi:type="dcterms:W3CDTF">2019-03-06T01:39:00Z</dcterms:modified>
</cp:coreProperties>
</file>